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3F022" w14:textId="5C62A393" w:rsidR="00AF7261" w:rsidRDefault="00AF7261" w:rsidP="003C7378">
      <w:pPr>
        <w:pStyle w:val="Default"/>
        <w:rPr>
          <w:rFonts w:ascii="Times New Roman" w:hAnsi="Times New Roman" w:cs="Times New Roman"/>
        </w:rPr>
      </w:pPr>
    </w:p>
    <w:p w14:paraId="44423246" w14:textId="77777777" w:rsidR="00967861" w:rsidRPr="007A396D" w:rsidRDefault="00967861" w:rsidP="003C7378">
      <w:pPr>
        <w:pStyle w:val="Default"/>
        <w:rPr>
          <w:rFonts w:ascii="Times New Roman" w:hAnsi="Times New Roman" w:cs="Times New Roman"/>
        </w:rPr>
      </w:pPr>
    </w:p>
    <w:p w14:paraId="75BB819B" w14:textId="5B6F8FCF" w:rsidR="00AF7261" w:rsidRPr="009D5A63" w:rsidRDefault="009D5A63" w:rsidP="009D5A63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1C3D09" wp14:editId="2266C3BB">
            <wp:extent cx="2428875" cy="2428875"/>
            <wp:effectExtent l="0" t="0" r="9525" b="9525"/>
            <wp:docPr id="17101224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22477" name="Рисунок 17101224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50EC" w14:textId="77777777" w:rsidR="00AF7261" w:rsidRPr="007A396D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D2F24" w14:textId="77777777" w:rsidR="00AF7261" w:rsidRPr="007A396D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8D14B5" w14:textId="1A2A53CA" w:rsidR="003C7378" w:rsidRPr="00AF7261" w:rsidRDefault="003C7378" w:rsidP="00AF7261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F7261">
        <w:rPr>
          <w:rFonts w:ascii="Times New Roman" w:hAnsi="Times New Roman" w:cs="Times New Roman"/>
          <w:b/>
          <w:bCs/>
          <w:sz w:val="48"/>
          <w:szCs w:val="48"/>
        </w:rPr>
        <w:t>Проект</w:t>
      </w:r>
    </w:p>
    <w:p w14:paraId="40FB08C0" w14:textId="77777777" w:rsidR="00AF7261" w:rsidRPr="00AF7261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422AD0" w14:textId="180F3775" w:rsidR="00AF7261" w:rsidRPr="00AF7261" w:rsidRDefault="003C7378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 w:rsidRPr="00AF7261">
        <w:rPr>
          <w:rFonts w:ascii="Times New Roman" w:hAnsi="Times New Roman" w:cs="Times New Roman"/>
          <w:sz w:val="32"/>
          <w:szCs w:val="32"/>
        </w:rPr>
        <w:t xml:space="preserve">установки и содержания информационной надписи и обозначения для объекта </w:t>
      </w:r>
      <w:r w:rsidR="00AF7261" w:rsidRPr="00AF7261">
        <w:rPr>
          <w:rFonts w:ascii="Times New Roman" w:hAnsi="Times New Roman" w:cs="Times New Roman"/>
          <w:sz w:val="32"/>
          <w:szCs w:val="32"/>
        </w:rPr>
        <w:t>культурного наследия (памятников истории и культуры) народов Российской Федерации в качестве объекта культурного наследия регионального значения</w:t>
      </w:r>
      <w:r w:rsidRPr="00AF726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8A4A264" w14:textId="77777777" w:rsidR="00AF7261" w:rsidRPr="00AF7261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CD005A6" w14:textId="0E1CB879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 w:rsidRPr="00AF7261">
        <w:rPr>
          <w:rFonts w:ascii="Times New Roman" w:hAnsi="Times New Roman" w:cs="Times New Roman"/>
          <w:sz w:val="32"/>
          <w:szCs w:val="32"/>
        </w:rPr>
        <w:t>«</w:t>
      </w:r>
      <w:r w:rsidR="002804D6">
        <w:rPr>
          <w:rFonts w:ascii="Times New Roman" w:hAnsi="Times New Roman" w:cs="Times New Roman"/>
          <w:sz w:val="32"/>
          <w:szCs w:val="32"/>
        </w:rPr>
        <w:t>Мемориальный комплекс «Парк Победы»</w:t>
      </w:r>
      <w:r w:rsidRPr="00AF7261">
        <w:rPr>
          <w:rFonts w:ascii="Times New Roman" w:hAnsi="Times New Roman" w:cs="Times New Roman"/>
          <w:sz w:val="32"/>
          <w:szCs w:val="32"/>
        </w:rPr>
        <w:t xml:space="preserve">, расположенный по адресу: Республика Хакасия, г. Абакан, </w:t>
      </w:r>
      <w:r w:rsidR="00531605">
        <w:rPr>
          <w:rFonts w:ascii="Times New Roman" w:hAnsi="Times New Roman" w:cs="Times New Roman"/>
          <w:sz w:val="32"/>
          <w:szCs w:val="32"/>
        </w:rPr>
        <w:t>парк Победы</w:t>
      </w:r>
    </w:p>
    <w:p w14:paraId="532AD0F0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516A308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6962EA8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7B1CBFE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D29C99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2B39FF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43BF48F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C337FB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C4C1E0F" w14:textId="4D2D61D9" w:rsidR="003C7378" w:rsidRPr="00AF7261" w:rsidRDefault="007A396D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Абакан, </w:t>
      </w:r>
      <w:r w:rsidR="00AF7261">
        <w:rPr>
          <w:rFonts w:ascii="Times New Roman" w:hAnsi="Times New Roman" w:cs="Times New Roman"/>
          <w:sz w:val="32"/>
          <w:szCs w:val="32"/>
          <w:lang w:val="en-US"/>
        </w:rPr>
        <w:t>2024</w:t>
      </w:r>
      <w:r w:rsidR="003C7378" w:rsidRPr="00AF7261">
        <w:rPr>
          <w:rFonts w:ascii="Times New Roman" w:hAnsi="Times New Roman" w:cs="Times New Roman"/>
          <w:sz w:val="32"/>
          <w:szCs w:val="32"/>
        </w:rPr>
        <w:br w:type="page"/>
      </w:r>
    </w:p>
    <w:p w14:paraId="269C0B29" w14:textId="7A50E41D" w:rsidR="00B35201" w:rsidRPr="003C7378" w:rsidRDefault="00D84858" w:rsidP="00D848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87"/>
        <w:gridCol w:w="1553"/>
      </w:tblGrid>
      <w:tr w:rsidR="00D84858" w:rsidRPr="003C7378" w14:paraId="09D64870" w14:textId="77777777" w:rsidTr="00197811">
        <w:tc>
          <w:tcPr>
            <w:tcW w:w="704" w:type="dxa"/>
            <w:vAlign w:val="center"/>
          </w:tcPr>
          <w:p w14:paraId="5353D673" w14:textId="78333986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  <w:p w14:paraId="3E8CEF24" w14:textId="04873DA0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vAlign w:val="center"/>
          </w:tcPr>
          <w:p w14:paraId="3FBF13F1" w14:textId="32096BB1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53" w:type="dxa"/>
            <w:vAlign w:val="center"/>
          </w:tcPr>
          <w:p w14:paraId="206CD28E" w14:textId="623433AA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Страница</w:t>
            </w:r>
          </w:p>
        </w:tc>
      </w:tr>
      <w:tr w:rsidR="00D84858" w:rsidRPr="003C7378" w14:paraId="3257BC2F" w14:textId="77777777" w:rsidTr="00197811">
        <w:tc>
          <w:tcPr>
            <w:tcW w:w="704" w:type="dxa"/>
            <w:vAlign w:val="center"/>
          </w:tcPr>
          <w:p w14:paraId="7CA5A2A9" w14:textId="53874E15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8" w:type="dxa"/>
            <w:vAlign w:val="center"/>
          </w:tcPr>
          <w:p w14:paraId="795E3383" w14:textId="2F0B931B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Общие сведения об объекте культурного наследия</w:t>
            </w:r>
          </w:p>
        </w:tc>
        <w:tc>
          <w:tcPr>
            <w:tcW w:w="1553" w:type="dxa"/>
            <w:vAlign w:val="center"/>
          </w:tcPr>
          <w:p w14:paraId="2DEB2E30" w14:textId="25F75F82" w:rsidR="00D84858" w:rsidRPr="003C7378" w:rsidRDefault="00197811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84858" w:rsidRPr="003C7378" w14:paraId="3A665584" w14:textId="77777777" w:rsidTr="00197811">
        <w:tc>
          <w:tcPr>
            <w:tcW w:w="704" w:type="dxa"/>
            <w:vAlign w:val="center"/>
          </w:tcPr>
          <w:p w14:paraId="6ADB1B42" w14:textId="08CB58EB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8" w:type="dxa"/>
            <w:vAlign w:val="center"/>
          </w:tcPr>
          <w:p w14:paraId="72B1980D" w14:textId="790C4108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Эскизное предложение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22232C47" w14:textId="2BF7A3B9" w:rsidR="00D84858" w:rsidRPr="003C7378" w:rsidRDefault="00CC131D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84858" w:rsidRPr="003C7378" w14:paraId="4358611A" w14:textId="77777777" w:rsidTr="00197811">
        <w:tc>
          <w:tcPr>
            <w:tcW w:w="704" w:type="dxa"/>
            <w:vAlign w:val="center"/>
          </w:tcPr>
          <w:p w14:paraId="02EB8BDD" w14:textId="7C1EE850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8" w:type="dxa"/>
            <w:vAlign w:val="center"/>
          </w:tcPr>
          <w:p w14:paraId="216147C6" w14:textId="08A7F462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Черт</w:t>
            </w:r>
            <w:r w:rsidR="00531605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ж информационной надписи (пластин) в масштабе</w:t>
            </w:r>
            <w:r w:rsidR="002571BC">
              <w:rPr>
                <w:rFonts w:ascii="Times New Roman" w:hAnsi="Times New Roman" w:cs="Times New Roman"/>
                <w:sz w:val="26"/>
                <w:szCs w:val="26"/>
              </w:rPr>
              <w:t xml:space="preserve"> 1:5 с</w:t>
            </w: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 xml:space="preserve"> указанием размеров</w:t>
            </w:r>
          </w:p>
        </w:tc>
        <w:tc>
          <w:tcPr>
            <w:tcW w:w="1553" w:type="dxa"/>
            <w:vAlign w:val="center"/>
          </w:tcPr>
          <w:p w14:paraId="2C0B2A09" w14:textId="3B74DCEA" w:rsidR="00D84858" w:rsidRPr="003C7378" w:rsidRDefault="00BD117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84858" w:rsidRPr="003C7378" w14:paraId="1A698F1D" w14:textId="77777777" w:rsidTr="00197811">
        <w:tc>
          <w:tcPr>
            <w:tcW w:w="704" w:type="dxa"/>
            <w:vAlign w:val="center"/>
          </w:tcPr>
          <w:p w14:paraId="30920760" w14:textId="48C34710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8" w:type="dxa"/>
            <w:vAlign w:val="center"/>
          </w:tcPr>
          <w:p w14:paraId="6D31BB0C" w14:textId="19A4EE5B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Технические характеристики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27E1BF03" w14:textId="0D4BD4E7" w:rsidR="00D84858" w:rsidRPr="003C7378" w:rsidRDefault="00BD117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84858" w:rsidRPr="003C7378" w14:paraId="23F53662" w14:textId="77777777" w:rsidTr="00197811">
        <w:tc>
          <w:tcPr>
            <w:tcW w:w="704" w:type="dxa"/>
            <w:vAlign w:val="center"/>
          </w:tcPr>
          <w:p w14:paraId="5EA407C7" w14:textId="068A105A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8" w:type="dxa"/>
            <w:vAlign w:val="center"/>
          </w:tcPr>
          <w:p w14:paraId="55CB38A1" w14:textId="7AB4D2A4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Описание метода крепления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7048626F" w14:textId="313357DE" w:rsidR="00D84858" w:rsidRPr="003C7378" w:rsidRDefault="00BD117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D84858" w:rsidRPr="003C7378" w14:paraId="070C5DDD" w14:textId="77777777" w:rsidTr="00197811">
        <w:tc>
          <w:tcPr>
            <w:tcW w:w="704" w:type="dxa"/>
            <w:vAlign w:val="center"/>
          </w:tcPr>
          <w:p w14:paraId="11342366" w14:textId="79A1F082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88" w:type="dxa"/>
            <w:vAlign w:val="center"/>
          </w:tcPr>
          <w:p w14:paraId="183EB2B5" w14:textId="18CEF25E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Карта-схема предполагаемого места установки информационной надписи с привязкой к плану территории, на которой расположен объект культурного наследия</w:t>
            </w:r>
          </w:p>
        </w:tc>
        <w:tc>
          <w:tcPr>
            <w:tcW w:w="1553" w:type="dxa"/>
            <w:vAlign w:val="center"/>
          </w:tcPr>
          <w:p w14:paraId="385A9B80" w14:textId="31F504F6" w:rsidR="00D84858" w:rsidRPr="003C7378" w:rsidRDefault="000A27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D84858" w:rsidRPr="003C7378" w14:paraId="5794DA4A" w14:textId="77777777" w:rsidTr="00197811">
        <w:tc>
          <w:tcPr>
            <w:tcW w:w="704" w:type="dxa"/>
            <w:vAlign w:val="center"/>
          </w:tcPr>
          <w:p w14:paraId="00798B08" w14:textId="5494A4AF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88" w:type="dxa"/>
            <w:vAlign w:val="center"/>
          </w:tcPr>
          <w:p w14:paraId="51D757AB" w14:textId="360DAD24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 xml:space="preserve">Место размещения информационной надписи, устанавливаемой на объекте культурного наследия </w:t>
            </w:r>
          </w:p>
        </w:tc>
        <w:tc>
          <w:tcPr>
            <w:tcW w:w="1553" w:type="dxa"/>
            <w:vAlign w:val="center"/>
          </w:tcPr>
          <w:p w14:paraId="4D4B29F1" w14:textId="42CCEAC9" w:rsidR="00D84858" w:rsidRPr="003C7378" w:rsidRDefault="000A27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</w:tbl>
    <w:p w14:paraId="31B75129" w14:textId="42D8D9D5" w:rsidR="00D84858" w:rsidRPr="003C7378" w:rsidRDefault="00D84858">
      <w:pPr>
        <w:rPr>
          <w:rFonts w:ascii="Times New Roman" w:hAnsi="Times New Roman" w:cs="Times New Roman"/>
        </w:rPr>
      </w:pPr>
    </w:p>
    <w:p w14:paraId="1429ABC1" w14:textId="1DAEC9C1" w:rsidR="001D6217" w:rsidRPr="003C7378" w:rsidRDefault="001D6217">
      <w:pPr>
        <w:rPr>
          <w:rFonts w:ascii="Times New Roman" w:hAnsi="Times New Roman" w:cs="Times New Roman"/>
        </w:rPr>
      </w:pPr>
    </w:p>
    <w:p w14:paraId="557EC542" w14:textId="7B624E23" w:rsidR="001D6217" w:rsidRPr="003C7378" w:rsidRDefault="001D6217">
      <w:pPr>
        <w:rPr>
          <w:rFonts w:ascii="Times New Roman" w:hAnsi="Times New Roman" w:cs="Times New Roman"/>
        </w:rPr>
      </w:pPr>
    </w:p>
    <w:p w14:paraId="055C9AC4" w14:textId="4CAA0308" w:rsidR="001D6217" w:rsidRPr="003C7378" w:rsidRDefault="001D6217">
      <w:pPr>
        <w:rPr>
          <w:rFonts w:ascii="Times New Roman" w:hAnsi="Times New Roman" w:cs="Times New Roman"/>
        </w:rPr>
      </w:pPr>
    </w:p>
    <w:p w14:paraId="31431BBB" w14:textId="768B95E5" w:rsidR="001D6217" w:rsidRPr="003C7378" w:rsidRDefault="001D6217">
      <w:pPr>
        <w:rPr>
          <w:rFonts w:ascii="Times New Roman" w:hAnsi="Times New Roman" w:cs="Times New Roman"/>
        </w:rPr>
      </w:pPr>
    </w:p>
    <w:p w14:paraId="64025E89" w14:textId="49F1A0C9" w:rsidR="001D6217" w:rsidRPr="003C7378" w:rsidRDefault="001D6217">
      <w:pPr>
        <w:rPr>
          <w:rFonts w:ascii="Times New Roman" w:hAnsi="Times New Roman" w:cs="Times New Roman"/>
        </w:rPr>
      </w:pPr>
    </w:p>
    <w:p w14:paraId="55B211E4" w14:textId="2B652D9F" w:rsidR="001D6217" w:rsidRPr="003C7378" w:rsidRDefault="001D6217">
      <w:pPr>
        <w:rPr>
          <w:rFonts w:ascii="Times New Roman" w:hAnsi="Times New Roman" w:cs="Times New Roman"/>
        </w:rPr>
      </w:pPr>
    </w:p>
    <w:p w14:paraId="639405C6" w14:textId="40AE750A" w:rsidR="001D6217" w:rsidRPr="003C7378" w:rsidRDefault="001D6217">
      <w:pPr>
        <w:rPr>
          <w:rFonts w:ascii="Times New Roman" w:hAnsi="Times New Roman" w:cs="Times New Roman"/>
        </w:rPr>
      </w:pPr>
    </w:p>
    <w:p w14:paraId="7FCCE0FD" w14:textId="71E03A60" w:rsidR="001D6217" w:rsidRPr="003C7378" w:rsidRDefault="001D6217">
      <w:pPr>
        <w:rPr>
          <w:rFonts w:ascii="Times New Roman" w:hAnsi="Times New Roman" w:cs="Times New Roman"/>
        </w:rPr>
      </w:pPr>
    </w:p>
    <w:p w14:paraId="422C6771" w14:textId="3C89298D" w:rsidR="001D6217" w:rsidRPr="003C7378" w:rsidRDefault="001D6217">
      <w:pPr>
        <w:rPr>
          <w:rFonts w:ascii="Times New Roman" w:hAnsi="Times New Roman" w:cs="Times New Roman"/>
        </w:rPr>
      </w:pPr>
    </w:p>
    <w:p w14:paraId="750BD558" w14:textId="620489FA" w:rsidR="001D6217" w:rsidRPr="003C7378" w:rsidRDefault="001D6217">
      <w:pPr>
        <w:rPr>
          <w:rFonts w:ascii="Times New Roman" w:hAnsi="Times New Roman" w:cs="Times New Roman"/>
        </w:rPr>
      </w:pPr>
    </w:p>
    <w:p w14:paraId="632E2325" w14:textId="7C072EC9" w:rsidR="001D6217" w:rsidRPr="003C7378" w:rsidRDefault="001D6217">
      <w:pPr>
        <w:rPr>
          <w:rFonts w:ascii="Times New Roman" w:hAnsi="Times New Roman" w:cs="Times New Roman"/>
        </w:rPr>
      </w:pPr>
    </w:p>
    <w:p w14:paraId="3A9AC7E3" w14:textId="5EF31479" w:rsidR="001D6217" w:rsidRPr="003C7378" w:rsidRDefault="001D6217">
      <w:pPr>
        <w:rPr>
          <w:rFonts w:ascii="Times New Roman" w:hAnsi="Times New Roman" w:cs="Times New Roman"/>
        </w:rPr>
      </w:pPr>
    </w:p>
    <w:p w14:paraId="2E654AF6" w14:textId="7EF99382" w:rsidR="001D6217" w:rsidRPr="003C7378" w:rsidRDefault="001D6217">
      <w:pPr>
        <w:rPr>
          <w:rFonts w:ascii="Times New Roman" w:hAnsi="Times New Roman" w:cs="Times New Roman"/>
        </w:rPr>
      </w:pPr>
    </w:p>
    <w:p w14:paraId="479CE1C1" w14:textId="688D88F2" w:rsidR="001D6217" w:rsidRPr="003C7378" w:rsidRDefault="001D6217">
      <w:pPr>
        <w:rPr>
          <w:rFonts w:ascii="Times New Roman" w:hAnsi="Times New Roman" w:cs="Times New Roman"/>
        </w:rPr>
      </w:pPr>
    </w:p>
    <w:p w14:paraId="18CB91F8" w14:textId="54AB99B4" w:rsidR="001D6217" w:rsidRPr="003C7378" w:rsidRDefault="001D6217">
      <w:pPr>
        <w:rPr>
          <w:rFonts w:ascii="Times New Roman" w:hAnsi="Times New Roman" w:cs="Times New Roman"/>
        </w:rPr>
      </w:pPr>
    </w:p>
    <w:p w14:paraId="56347A96" w14:textId="364FB16C" w:rsidR="001D6217" w:rsidRDefault="001D6217">
      <w:pPr>
        <w:rPr>
          <w:rFonts w:ascii="Times New Roman" w:hAnsi="Times New Roman" w:cs="Times New Roman"/>
        </w:rPr>
      </w:pPr>
    </w:p>
    <w:p w14:paraId="5131542E" w14:textId="77777777" w:rsidR="00197811" w:rsidRPr="003C7378" w:rsidRDefault="00197811">
      <w:pPr>
        <w:rPr>
          <w:rFonts w:ascii="Times New Roman" w:hAnsi="Times New Roman" w:cs="Times New Roman"/>
        </w:rPr>
      </w:pPr>
    </w:p>
    <w:p w14:paraId="21240BDA" w14:textId="74B4BC14" w:rsidR="001D6217" w:rsidRPr="009D5A63" w:rsidRDefault="009D5A63">
      <w:pPr>
        <w:rPr>
          <w:rFonts w:ascii="Times New Roman" w:hAnsi="Times New Roman" w:cs="Times New Roman"/>
          <w:sz w:val="28"/>
          <w:szCs w:val="28"/>
        </w:rPr>
      </w:pPr>
      <w:r w:rsidRPr="009D5A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5D0600" w14:textId="4E71EFE1" w:rsidR="001D6217" w:rsidRPr="003C7378" w:rsidRDefault="001D6217" w:rsidP="001D621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 об объекте культурного наследия</w:t>
      </w:r>
    </w:p>
    <w:p w14:paraId="040C6089" w14:textId="77777777" w:rsidR="001D6217" w:rsidRPr="003C7378" w:rsidRDefault="001D6217" w:rsidP="001D6217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969"/>
        <w:gridCol w:w="4671"/>
      </w:tblGrid>
      <w:tr w:rsidR="001D6217" w:rsidRPr="003C7378" w14:paraId="508A7627" w14:textId="77777777" w:rsidTr="00190064">
        <w:tc>
          <w:tcPr>
            <w:tcW w:w="709" w:type="dxa"/>
          </w:tcPr>
          <w:p w14:paraId="66BA6CAC" w14:textId="3CE1E78B" w:rsidR="001D6217" w:rsidRPr="003C7378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14:paraId="18E801F1" w14:textId="2053CA3B" w:rsidR="001D6217" w:rsidRPr="003C7378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671" w:type="dxa"/>
          </w:tcPr>
          <w:p w14:paraId="179F2CE8" w14:textId="6509D758" w:rsidR="001D6217" w:rsidRPr="003C7378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</w:p>
        </w:tc>
      </w:tr>
      <w:tr w:rsidR="001D6217" w:rsidRPr="003C7378" w14:paraId="734DA9C2" w14:textId="77777777" w:rsidTr="00190064">
        <w:tc>
          <w:tcPr>
            <w:tcW w:w="709" w:type="dxa"/>
          </w:tcPr>
          <w:p w14:paraId="6AE3A702" w14:textId="385E4D6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6AD5FEC2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Категория историко-культурного значения объекта</w:t>
            </w:r>
          </w:p>
          <w:p w14:paraId="3A8AE6B2" w14:textId="7671123F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6EF1F4B1" w14:textId="77777777" w:rsidR="00CC131D" w:rsidRDefault="00B02C64" w:rsidP="00A80C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>Объект культурного наследия регионального значения</w:t>
            </w:r>
            <w:r w:rsidR="00CC1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C114F3" w14:textId="62D62EF4" w:rsidR="001D6217" w:rsidRPr="00197811" w:rsidRDefault="00373107" w:rsidP="00A80C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A80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Мемориальный комплекс «Парк Победы</w:t>
            </w:r>
            <w:r w:rsidRPr="00197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D6217" w:rsidRPr="003C7378" w14:paraId="6584A7C2" w14:textId="77777777" w:rsidTr="00190064">
        <w:tc>
          <w:tcPr>
            <w:tcW w:w="709" w:type="dxa"/>
          </w:tcPr>
          <w:p w14:paraId="05765E82" w14:textId="276B7560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16D9F1A7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Вид объекта</w:t>
            </w:r>
          </w:p>
          <w:p w14:paraId="29144B6A" w14:textId="2E9B4CB1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0A9DDF1A" w14:textId="4D79FC7B" w:rsidR="001D6217" w:rsidRPr="00197811" w:rsidRDefault="00B02C64" w:rsidP="00A80C1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</w:t>
            </w:r>
            <w:r w:rsidR="00A80C16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</w:p>
        </w:tc>
      </w:tr>
      <w:tr w:rsidR="001D6217" w:rsidRPr="003C7378" w14:paraId="07187AD3" w14:textId="77777777" w:rsidTr="00190064">
        <w:tc>
          <w:tcPr>
            <w:tcW w:w="709" w:type="dxa"/>
          </w:tcPr>
          <w:p w14:paraId="2D24A9F9" w14:textId="6082AE0D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3A7C3073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Дата постановки на государственную охрану</w:t>
            </w:r>
          </w:p>
          <w:p w14:paraId="72998FE5" w14:textId="421854DB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08322740" w14:textId="20F4E8BE" w:rsidR="001D6217" w:rsidRPr="00197811" w:rsidRDefault="00373107" w:rsidP="00CC131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>Приказ Государственной инспекции по охране объектов культурного наследия Республики Хакасия от 09.10.2023 № 24</w:t>
            </w:r>
            <w:r w:rsidR="00A80C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 xml:space="preserve"> "О включении выявленного объекта культурного наследия «</w:t>
            </w:r>
            <w:r w:rsidR="00A80C16"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«Парк Победы»</w:t>
            </w: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>, 19</w:t>
            </w:r>
            <w:r w:rsidR="00A80C16">
              <w:rPr>
                <w:rFonts w:ascii="Times New Roman" w:hAnsi="Times New Roman" w:cs="Times New Roman"/>
                <w:sz w:val="28"/>
                <w:szCs w:val="28"/>
              </w:rPr>
              <w:t xml:space="preserve">76 </w:t>
            </w: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 xml:space="preserve">г., (Республика Хакасия, г. Абакан, </w:t>
            </w:r>
            <w:r w:rsidR="00A80C16">
              <w:rPr>
                <w:rFonts w:ascii="Times New Roman" w:hAnsi="Times New Roman" w:cs="Times New Roman"/>
                <w:sz w:val="28"/>
                <w:szCs w:val="28"/>
              </w:rPr>
              <w:t>парк Победы</w:t>
            </w: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 xml:space="preserve">)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значения" </w:t>
            </w:r>
          </w:p>
        </w:tc>
      </w:tr>
      <w:tr w:rsidR="001D6217" w:rsidRPr="003C7378" w14:paraId="09A376A5" w14:textId="77777777" w:rsidTr="00190064">
        <w:tc>
          <w:tcPr>
            <w:tcW w:w="709" w:type="dxa"/>
          </w:tcPr>
          <w:p w14:paraId="512CA973" w14:textId="105C222F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14:paraId="5347DC6E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 о пользователе</w:t>
            </w:r>
          </w:p>
          <w:p w14:paraId="396D6E7B" w14:textId="495B6BEA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55D2423B" w14:textId="5EF32A21" w:rsidR="003422A3" w:rsidRDefault="00A80C16" w:rsidP="003422A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города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Абакана</w:t>
            </w:r>
            <w:r w:rsidR="00A01155">
              <w:rPr>
                <w:rFonts w:ascii="Times New Roman" w:hAnsi="Times New Roman" w:cs="Times New Roman"/>
                <w:sz w:val="28"/>
                <w:szCs w:val="28"/>
              </w:rPr>
              <w:t>,  муниципальное</w:t>
            </w:r>
            <w:proofErr w:type="gramEnd"/>
            <w:r w:rsidR="00A01155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бюджетное учреждение города Абакана «Абаканское парковое хозяйство»</w:t>
            </w:r>
          </w:p>
          <w:p w14:paraId="36342606" w14:textId="4B190893" w:rsidR="001D6217" w:rsidRPr="00197811" w:rsidRDefault="001D6217" w:rsidP="003422A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217" w:rsidRPr="003C7378" w14:paraId="7418C8A6" w14:textId="77777777" w:rsidTr="00190064">
        <w:tc>
          <w:tcPr>
            <w:tcW w:w="709" w:type="dxa"/>
          </w:tcPr>
          <w:p w14:paraId="5F0B4FD6" w14:textId="39982969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14:paraId="6354D223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</w:t>
            </w:r>
          </w:p>
          <w:p w14:paraId="5002B1E9" w14:textId="06E03B6F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12702A70" w14:textId="5E5445D8" w:rsidR="001D6217" w:rsidRPr="00197811" w:rsidRDefault="00373107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>192311399</w:t>
            </w:r>
            <w:r w:rsidR="00A01155">
              <w:rPr>
                <w:rFonts w:ascii="Times New Roman" w:hAnsi="Times New Roman" w:cs="Times New Roman"/>
                <w:sz w:val="28"/>
                <w:szCs w:val="28"/>
              </w:rPr>
              <w:t>960005</w:t>
            </w:r>
          </w:p>
        </w:tc>
      </w:tr>
      <w:tr w:rsidR="001D6217" w:rsidRPr="003C7378" w14:paraId="23CFF04D" w14:textId="77777777" w:rsidTr="00190064">
        <w:tc>
          <w:tcPr>
            <w:tcW w:w="709" w:type="dxa"/>
          </w:tcPr>
          <w:p w14:paraId="75D690D2" w14:textId="1D796DCC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14:paraId="6B970B5E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 о ранее установленных надписях</w:t>
            </w:r>
          </w:p>
          <w:p w14:paraId="437EC6B1" w14:textId="480E6720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71995E9F" w14:textId="7FB364A0" w:rsidR="001D6217" w:rsidRPr="00197811" w:rsidRDefault="00373107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>Не устанавливались</w:t>
            </w:r>
          </w:p>
        </w:tc>
      </w:tr>
      <w:tr w:rsidR="001D6217" w:rsidRPr="003C7378" w14:paraId="5924547A" w14:textId="77777777" w:rsidTr="00190064">
        <w:tc>
          <w:tcPr>
            <w:tcW w:w="709" w:type="dxa"/>
          </w:tcPr>
          <w:p w14:paraId="273FD0EB" w14:textId="5675FDFB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14:paraId="27AD34E5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 о предмете охраны</w:t>
            </w:r>
          </w:p>
          <w:p w14:paraId="563E8449" w14:textId="1C9BFFB3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3765D836" w14:textId="7BE795CC" w:rsidR="001D6217" w:rsidRPr="00197811" w:rsidRDefault="00373107" w:rsidP="00CD19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 xml:space="preserve">Приказ Государственной инспекции по охране объектов культурного наследия Республики Хакасия от 21.02.2024 № 34 «Об утверждении предметов охраны объектов культурного наследия регионального значения» </w:t>
            </w:r>
          </w:p>
        </w:tc>
      </w:tr>
    </w:tbl>
    <w:p w14:paraId="57E19DD9" w14:textId="72B5B8C3" w:rsidR="005D2446" w:rsidRDefault="005D2446" w:rsidP="009D5A63">
      <w:pPr>
        <w:rPr>
          <w:rFonts w:ascii="Times New Roman" w:hAnsi="Times New Roman" w:cs="Times New Roman"/>
          <w:sz w:val="28"/>
          <w:szCs w:val="28"/>
        </w:rPr>
      </w:pPr>
    </w:p>
    <w:p w14:paraId="5C92C8E5" w14:textId="77777777" w:rsidR="00BF0341" w:rsidRPr="009D5A63" w:rsidRDefault="00BF0341" w:rsidP="009D5A63">
      <w:pPr>
        <w:rPr>
          <w:rFonts w:ascii="Times New Roman" w:hAnsi="Times New Roman" w:cs="Times New Roman"/>
          <w:sz w:val="28"/>
          <w:szCs w:val="28"/>
        </w:rPr>
      </w:pPr>
    </w:p>
    <w:p w14:paraId="3B8DF077" w14:textId="6138B76C" w:rsidR="001D6217" w:rsidRPr="003C7378" w:rsidRDefault="00371D65" w:rsidP="00371D65">
      <w:pPr>
        <w:jc w:val="center"/>
        <w:rPr>
          <w:rFonts w:ascii="Times New Roman" w:hAnsi="Times New Roman" w:cs="Times New Roman"/>
          <w:sz w:val="26"/>
          <w:szCs w:val="26"/>
        </w:rPr>
      </w:pPr>
      <w:r w:rsidRPr="003C7378">
        <w:rPr>
          <w:rFonts w:ascii="Times New Roman" w:hAnsi="Times New Roman" w:cs="Times New Roman"/>
          <w:sz w:val="26"/>
          <w:szCs w:val="26"/>
        </w:rPr>
        <w:t>Фотофиксация объекта культурного наследия, лицевой фасад</w:t>
      </w:r>
    </w:p>
    <w:p w14:paraId="200724C2" w14:textId="3B959073" w:rsidR="001D6217" w:rsidRPr="003C7378" w:rsidRDefault="001D6217">
      <w:pPr>
        <w:rPr>
          <w:rFonts w:ascii="Times New Roman" w:hAnsi="Times New Roman" w:cs="Times New Roman"/>
        </w:rPr>
      </w:pPr>
    </w:p>
    <w:p w14:paraId="73D35DF9" w14:textId="0EC8FD44" w:rsidR="00371D65" w:rsidRPr="003C7378" w:rsidRDefault="00371D65">
      <w:pPr>
        <w:rPr>
          <w:rFonts w:ascii="Times New Roman" w:hAnsi="Times New Roman" w:cs="Times New Roman"/>
        </w:rPr>
      </w:pPr>
    </w:p>
    <w:p w14:paraId="4FA8CB15" w14:textId="1983B302" w:rsidR="00371D65" w:rsidRPr="003C7378" w:rsidRDefault="00371D65">
      <w:pPr>
        <w:rPr>
          <w:rFonts w:ascii="Times New Roman" w:hAnsi="Times New Roman" w:cs="Times New Roman"/>
        </w:rPr>
      </w:pPr>
    </w:p>
    <w:p w14:paraId="6C77070D" w14:textId="788A4C32" w:rsidR="00371D65" w:rsidRDefault="000F6146">
      <w:pPr>
        <w:rPr>
          <w:rFonts w:ascii="Times New Roman" w:hAnsi="Times New Roman" w:cs="Times New Roman"/>
        </w:rPr>
      </w:pPr>
      <w:r w:rsidRPr="000F6146">
        <w:rPr>
          <w:rFonts w:ascii="Times New Roman" w:hAnsi="Times New Roman" w:cs="Times New Roman"/>
          <w:noProof/>
        </w:rPr>
        <w:drawing>
          <wp:inline distT="0" distB="0" distL="0" distR="0" wp14:anchorId="15BF39A5" wp14:editId="4C283863">
            <wp:extent cx="5940425" cy="2655570"/>
            <wp:effectExtent l="0" t="0" r="3175" b="0"/>
            <wp:docPr id="6473794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A2E4" w14:textId="77777777" w:rsidR="005B5FAB" w:rsidRPr="003C7378" w:rsidRDefault="005B5FAB">
      <w:pPr>
        <w:rPr>
          <w:rFonts w:ascii="Times New Roman" w:hAnsi="Times New Roman" w:cs="Times New Roman"/>
        </w:rPr>
      </w:pPr>
    </w:p>
    <w:p w14:paraId="66D9C4EB" w14:textId="4B645F36" w:rsidR="00371D65" w:rsidRPr="003C7378" w:rsidRDefault="00371D65">
      <w:pPr>
        <w:rPr>
          <w:rFonts w:ascii="Times New Roman" w:hAnsi="Times New Roman" w:cs="Times New Roman"/>
        </w:rPr>
      </w:pPr>
    </w:p>
    <w:p w14:paraId="64A56D69" w14:textId="39634A55" w:rsidR="00371D65" w:rsidRPr="003C7378" w:rsidRDefault="00371D65">
      <w:pPr>
        <w:rPr>
          <w:rFonts w:ascii="Times New Roman" w:hAnsi="Times New Roman" w:cs="Times New Roman"/>
        </w:rPr>
      </w:pPr>
    </w:p>
    <w:p w14:paraId="31277C04" w14:textId="0928EB4F" w:rsidR="00371D65" w:rsidRPr="003C7378" w:rsidRDefault="00B9295B">
      <w:pPr>
        <w:rPr>
          <w:rFonts w:ascii="Times New Roman" w:hAnsi="Times New Roman" w:cs="Times New Roman"/>
        </w:rPr>
      </w:pPr>
      <w:r w:rsidRPr="00B9295B">
        <w:rPr>
          <w:rFonts w:ascii="Times New Roman" w:hAnsi="Times New Roman" w:cs="Times New Roman"/>
          <w:noProof/>
        </w:rPr>
        <w:drawing>
          <wp:inline distT="0" distB="0" distL="0" distR="0" wp14:anchorId="0848897C" wp14:editId="1F14D568">
            <wp:extent cx="5940425" cy="2687320"/>
            <wp:effectExtent l="0" t="0" r="3175" b="0"/>
            <wp:docPr id="948235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A23C" w14:textId="64AEFA28" w:rsidR="009A6685" w:rsidRDefault="009A6685" w:rsidP="00BF0341">
      <w:pPr>
        <w:rPr>
          <w:rFonts w:ascii="Times New Roman" w:hAnsi="Times New Roman" w:cs="Times New Roman"/>
        </w:rPr>
      </w:pPr>
    </w:p>
    <w:p w14:paraId="79EC48D2" w14:textId="77777777" w:rsidR="00BF0341" w:rsidRDefault="00BF0341" w:rsidP="00BF0341">
      <w:pPr>
        <w:rPr>
          <w:rFonts w:ascii="Times New Roman" w:hAnsi="Times New Roman" w:cs="Times New Roman"/>
        </w:rPr>
      </w:pPr>
    </w:p>
    <w:p w14:paraId="78566CFF" w14:textId="77777777" w:rsidR="00BF0341" w:rsidRDefault="00BF0341" w:rsidP="00BF0341">
      <w:pPr>
        <w:rPr>
          <w:rFonts w:ascii="Times New Roman" w:hAnsi="Times New Roman" w:cs="Times New Roman"/>
        </w:rPr>
      </w:pPr>
    </w:p>
    <w:p w14:paraId="4DB65EC7" w14:textId="5A59449A" w:rsidR="00371D65" w:rsidRPr="003C7378" w:rsidRDefault="00371D65" w:rsidP="00E31FB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Эскизное предложение информационной надписи и обозначения</w:t>
      </w:r>
    </w:p>
    <w:p w14:paraId="04203151" w14:textId="6210AB78" w:rsidR="00371D65" w:rsidRPr="003C7378" w:rsidRDefault="00371D65" w:rsidP="00371D65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EF987" w14:textId="5C658234" w:rsidR="00371D65" w:rsidRPr="00197811" w:rsidRDefault="00371D65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>Проект информационной надписи и обозначения выполнен на основании:</w:t>
      </w:r>
    </w:p>
    <w:p w14:paraId="3D40DA29" w14:textId="28F91C6C" w:rsidR="00371D65" w:rsidRPr="00197811" w:rsidRDefault="00371D65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 xml:space="preserve"> - статьи 27 Федерального закона от 25.06.2002 № 73-ФЗ «Об объектах культурного наследия (памятники истории и культуры народов Российской Федерации)»;</w:t>
      </w:r>
    </w:p>
    <w:p w14:paraId="77C436CB" w14:textId="1E1EF319" w:rsidR="00371D65" w:rsidRPr="00BC01DE" w:rsidRDefault="00371D65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 xml:space="preserve"> - Постановления Правительства Российской Федерации от 10.09.2019 № 1178 «</w:t>
      </w:r>
      <w:r w:rsidRPr="00197811">
        <w:rPr>
          <w:rFonts w:ascii="Times New Roman" w:hAnsi="Times New Roman" w:cs="Times New Roman"/>
          <w:color w:val="111111"/>
          <w:sz w:val="28"/>
          <w:szCs w:val="28"/>
        </w:rPr>
        <w:t>Об утверждении Правил установки информационных надписей и обозначений на объекты культурного наследия (памятники ис</w:t>
      </w:r>
      <w:r w:rsidRPr="00BC01DE">
        <w:rPr>
          <w:rFonts w:ascii="Times New Roman" w:hAnsi="Times New Roman" w:cs="Times New Roman"/>
          <w:sz w:val="28"/>
          <w:szCs w:val="28"/>
        </w:rPr>
        <w:t>тории и культуры) народов Российской Федерации».</w:t>
      </w:r>
    </w:p>
    <w:p w14:paraId="1D548875" w14:textId="12B3612D" w:rsidR="00371D65" w:rsidRDefault="00BC01DE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1DE">
        <w:rPr>
          <w:rFonts w:ascii="Times New Roman" w:hAnsi="Times New Roman" w:cs="Times New Roman"/>
          <w:sz w:val="28"/>
          <w:szCs w:val="28"/>
        </w:rPr>
        <w:t xml:space="preserve">Проектом предлагается размещение информационной </w:t>
      </w:r>
      <w:proofErr w:type="gramStart"/>
      <w:r w:rsidRPr="00BC01DE">
        <w:rPr>
          <w:rFonts w:ascii="Times New Roman" w:hAnsi="Times New Roman" w:cs="Times New Roman"/>
          <w:sz w:val="28"/>
          <w:szCs w:val="28"/>
        </w:rPr>
        <w:t xml:space="preserve">надписи  </w:t>
      </w:r>
      <w:r w:rsidR="007406F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406F9">
        <w:rPr>
          <w:rFonts w:ascii="Times New Roman" w:hAnsi="Times New Roman" w:cs="Times New Roman"/>
          <w:sz w:val="28"/>
          <w:szCs w:val="28"/>
        </w:rPr>
        <w:t xml:space="preserve"> </w:t>
      </w:r>
      <w:r w:rsidR="00967861">
        <w:rPr>
          <w:rFonts w:ascii="Times New Roman" w:hAnsi="Times New Roman" w:cs="Times New Roman"/>
          <w:sz w:val="28"/>
          <w:szCs w:val="28"/>
        </w:rPr>
        <w:t>одностороннем штендере</w:t>
      </w:r>
      <w:r w:rsidR="007406F9">
        <w:rPr>
          <w:rFonts w:ascii="Times New Roman" w:hAnsi="Times New Roman" w:cs="Times New Roman"/>
          <w:sz w:val="28"/>
          <w:szCs w:val="28"/>
        </w:rPr>
        <w:t xml:space="preserve"> у</w:t>
      </w:r>
      <w:r w:rsidR="00833B92">
        <w:rPr>
          <w:rFonts w:ascii="Times New Roman" w:hAnsi="Times New Roman" w:cs="Times New Roman"/>
          <w:sz w:val="28"/>
          <w:szCs w:val="28"/>
        </w:rPr>
        <w:t xml:space="preserve"> </w:t>
      </w:r>
      <w:r w:rsidRPr="00BC01DE">
        <w:rPr>
          <w:rFonts w:ascii="Times New Roman" w:hAnsi="Times New Roman" w:cs="Times New Roman"/>
          <w:sz w:val="28"/>
          <w:szCs w:val="28"/>
        </w:rPr>
        <w:t xml:space="preserve">центрального </w:t>
      </w:r>
      <w:r>
        <w:rPr>
          <w:rFonts w:ascii="Times New Roman" w:hAnsi="Times New Roman" w:cs="Times New Roman"/>
          <w:sz w:val="28"/>
          <w:szCs w:val="28"/>
        </w:rPr>
        <w:t xml:space="preserve">входа в </w:t>
      </w:r>
      <w:r w:rsidR="007406F9">
        <w:rPr>
          <w:rFonts w:ascii="Times New Roman" w:hAnsi="Times New Roman" w:cs="Times New Roman"/>
          <w:sz w:val="28"/>
          <w:szCs w:val="28"/>
        </w:rPr>
        <w:t>парк</w:t>
      </w:r>
      <w:r w:rsidR="004D2B4B">
        <w:rPr>
          <w:rFonts w:ascii="Times New Roman" w:hAnsi="Times New Roman" w:cs="Times New Roman"/>
          <w:sz w:val="28"/>
          <w:szCs w:val="28"/>
        </w:rPr>
        <w:t xml:space="preserve"> (справа от входа)</w:t>
      </w:r>
      <w:r w:rsidRPr="00BC01DE">
        <w:rPr>
          <w:rFonts w:ascii="Times New Roman" w:hAnsi="Times New Roman" w:cs="Times New Roman"/>
          <w:sz w:val="28"/>
          <w:szCs w:val="28"/>
        </w:rPr>
        <w:t xml:space="preserve">, </w:t>
      </w:r>
      <w:r w:rsidR="007406F9">
        <w:rPr>
          <w:rFonts w:ascii="Times New Roman" w:hAnsi="Times New Roman" w:cs="Times New Roman"/>
          <w:sz w:val="28"/>
          <w:szCs w:val="28"/>
        </w:rPr>
        <w:t xml:space="preserve">со стороны </w:t>
      </w:r>
      <w:r w:rsidRPr="00BC01DE">
        <w:rPr>
          <w:rFonts w:ascii="Times New Roman" w:hAnsi="Times New Roman" w:cs="Times New Roman"/>
          <w:sz w:val="28"/>
          <w:szCs w:val="28"/>
        </w:rPr>
        <w:t xml:space="preserve"> ул. </w:t>
      </w:r>
      <w:r w:rsidR="007406F9">
        <w:rPr>
          <w:rFonts w:ascii="Times New Roman" w:hAnsi="Times New Roman" w:cs="Times New Roman"/>
          <w:sz w:val="28"/>
          <w:szCs w:val="28"/>
        </w:rPr>
        <w:t>И. Ярыгина</w:t>
      </w:r>
      <w:r w:rsidRPr="00BC01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дом </w:t>
      </w:r>
      <w:r w:rsidR="007406F9">
        <w:rPr>
          <w:rFonts w:ascii="Times New Roman" w:hAnsi="Times New Roman" w:cs="Times New Roman"/>
          <w:sz w:val="28"/>
          <w:szCs w:val="28"/>
        </w:rPr>
        <w:t>26</w:t>
      </w:r>
      <w:r w:rsidRPr="00BC01DE">
        <w:rPr>
          <w:rFonts w:ascii="Times New Roman" w:hAnsi="Times New Roman" w:cs="Times New Roman"/>
          <w:sz w:val="28"/>
          <w:szCs w:val="28"/>
        </w:rPr>
        <w:t xml:space="preserve">. Данное размещение обеспечивает </w:t>
      </w:r>
      <w:proofErr w:type="spellStart"/>
      <w:r w:rsidRPr="00BC01DE">
        <w:rPr>
          <w:rFonts w:ascii="Times New Roman" w:hAnsi="Times New Roman" w:cs="Times New Roman"/>
          <w:sz w:val="28"/>
          <w:szCs w:val="28"/>
        </w:rPr>
        <w:t>обозреваемость</w:t>
      </w:r>
      <w:proofErr w:type="spellEnd"/>
      <w:r w:rsidRPr="00BC01DE">
        <w:rPr>
          <w:rFonts w:ascii="Times New Roman" w:hAnsi="Times New Roman" w:cs="Times New Roman"/>
          <w:sz w:val="28"/>
          <w:szCs w:val="28"/>
        </w:rPr>
        <w:t xml:space="preserve"> для потока пешеходов и автотранспорта.</w:t>
      </w:r>
    </w:p>
    <w:p w14:paraId="74085634" w14:textId="166AD487" w:rsidR="004D2B4B" w:rsidRDefault="000C0C57" w:rsidP="000C0C57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0C57">
        <w:rPr>
          <w:rFonts w:ascii="Times New Roman" w:hAnsi="Times New Roman" w:cs="Times New Roman"/>
          <w:sz w:val="28"/>
          <w:szCs w:val="28"/>
        </w:rPr>
        <w:t>Проектом предусматривается изготовление охранной доски в виде пластины, содержащую требуемую законом информацию.</w:t>
      </w:r>
    </w:p>
    <w:p w14:paraId="28A6D858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D9B8D" w14:textId="5CCC6761" w:rsidR="00371D65" w:rsidRPr="00197811" w:rsidRDefault="00371D65" w:rsidP="00CC131D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811">
        <w:rPr>
          <w:rFonts w:ascii="Times New Roman" w:hAnsi="Times New Roman" w:cs="Times New Roman"/>
          <w:b/>
          <w:bCs/>
          <w:sz w:val="28"/>
          <w:szCs w:val="28"/>
        </w:rPr>
        <w:t>Содержание информационной надписи:</w:t>
      </w:r>
    </w:p>
    <w:p w14:paraId="36ECB46F" w14:textId="686D83A2" w:rsidR="00371D65" w:rsidRPr="00197811" w:rsidRDefault="00371D65" w:rsidP="00CC131D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0C0C57">
        <w:rPr>
          <w:rFonts w:ascii="Times New Roman" w:hAnsi="Times New Roman" w:cs="Times New Roman"/>
          <w:sz w:val="28"/>
          <w:szCs w:val="28"/>
        </w:rPr>
        <w:t>1. Герб Республики Хакасия, габариты</w:t>
      </w:r>
      <w:r w:rsidR="000C0C57">
        <w:rPr>
          <w:rFonts w:ascii="Times New Roman" w:hAnsi="Times New Roman" w:cs="Times New Roman"/>
          <w:sz w:val="28"/>
          <w:szCs w:val="28"/>
        </w:rPr>
        <w:t xml:space="preserve"> </w:t>
      </w:r>
      <w:r w:rsidR="00B122B7">
        <w:rPr>
          <w:rFonts w:ascii="Times New Roman" w:hAnsi="Times New Roman" w:cs="Times New Roman"/>
          <w:sz w:val="28"/>
          <w:szCs w:val="28"/>
        </w:rPr>
        <w:t>–</w:t>
      </w:r>
      <w:r w:rsidR="0083647A">
        <w:rPr>
          <w:rFonts w:ascii="Times New Roman" w:hAnsi="Times New Roman" w:cs="Times New Roman"/>
          <w:sz w:val="28"/>
          <w:szCs w:val="28"/>
        </w:rPr>
        <w:t xml:space="preserve"> </w:t>
      </w:r>
      <w:r w:rsidR="00B122B7">
        <w:rPr>
          <w:rFonts w:ascii="Times New Roman" w:hAnsi="Times New Roman" w:cs="Times New Roman"/>
          <w:sz w:val="28"/>
          <w:szCs w:val="28"/>
        </w:rPr>
        <w:t>160х160</w:t>
      </w:r>
      <w:r w:rsidR="000C0C57" w:rsidRPr="000C0C57">
        <w:rPr>
          <w:rFonts w:ascii="Times New Roman" w:hAnsi="Times New Roman" w:cs="Times New Roman"/>
          <w:sz w:val="28"/>
          <w:szCs w:val="28"/>
        </w:rPr>
        <w:t>;</w:t>
      </w:r>
    </w:p>
    <w:p w14:paraId="2A62BA2B" w14:textId="0788670C" w:rsidR="00371D65" w:rsidRPr="00197811" w:rsidRDefault="00371D65" w:rsidP="00CC131D">
      <w:pPr>
        <w:pStyle w:val="a4"/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 xml:space="preserve">2. Категория объекта: </w:t>
      </w:r>
      <w:r w:rsidR="00253592" w:rsidRPr="00197811">
        <w:rPr>
          <w:rFonts w:ascii="Times New Roman" w:hAnsi="Times New Roman" w:cs="Times New Roman"/>
          <w:sz w:val="28"/>
          <w:szCs w:val="28"/>
        </w:rPr>
        <w:t>о</w:t>
      </w:r>
      <w:r w:rsidRPr="00197811">
        <w:rPr>
          <w:rFonts w:ascii="Times New Roman" w:hAnsi="Times New Roman" w:cs="Times New Roman"/>
          <w:sz w:val="28"/>
          <w:szCs w:val="28"/>
        </w:rPr>
        <w:t>бъект культурного наследия регионального значения</w:t>
      </w:r>
      <w:r w:rsidR="00253592" w:rsidRPr="00197811">
        <w:rPr>
          <w:rFonts w:ascii="Times New Roman" w:hAnsi="Times New Roman" w:cs="Times New Roman"/>
          <w:sz w:val="28"/>
          <w:szCs w:val="28"/>
        </w:rPr>
        <w:t>;</w:t>
      </w:r>
    </w:p>
    <w:p w14:paraId="08A1245E" w14:textId="6F2DC1FB" w:rsidR="00371D65" w:rsidRPr="00197811" w:rsidRDefault="00371D65" w:rsidP="00CC131D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>3.</w:t>
      </w:r>
      <w:r w:rsidR="00253592" w:rsidRPr="00197811">
        <w:rPr>
          <w:rFonts w:ascii="Times New Roman" w:hAnsi="Times New Roman" w:cs="Times New Roman"/>
          <w:sz w:val="28"/>
          <w:szCs w:val="28"/>
        </w:rPr>
        <w:t xml:space="preserve"> Номер в реестре: 192311399</w:t>
      </w:r>
      <w:r w:rsidR="00665DC8">
        <w:rPr>
          <w:rFonts w:ascii="Times New Roman" w:hAnsi="Times New Roman" w:cs="Times New Roman"/>
          <w:sz w:val="28"/>
          <w:szCs w:val="28"/>
        </w:rPr>
        <w:t>960005</w:t>
      </w:r>
      <w:r w:rsidR="000C0C57">
        <w:rPr>
          <w:rFonts w:ascii="Times New Roman" w:hAnsi="Times New Roman" w:cs="Times New Roman"/>
          <w:sz w:val="28"/>
          <w:szCs w:val="28"/>
        </w:rPr>
        <w:t>;</w:t>
      </w:r>
    </w:p>
    <w:p w14:paraId="03306B8C" w14:textId="1877D8BD" w:rsidR="00253592" w:rsidRPr="00197811" w:rsidRDefault="00371D65" w:rsidP="00CC131D">
      <w:pPr>
        <w:spacing w:after="0"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>4.</w:t>
      </w:r>
      <w:r w:rsidR="00253592" w:rsidRPr="00197811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объекта: «</w:t>
      </w:r>
      <w:r w:rsidR="00665DC8">
        <w:rPr>
          <w:rFonts w:ascii="Times New Roman" w:hAnsi="Times New Roman" w:cs="Times New Roman"/>
          <w:color w:val="000000"/>
          <w:sz w:val="28"/>
          <w:szCs w:val="28"/>
        </w:rPr>
        <w:t>мемориальный комплекс «Парк Победы».</w:t>
      </w:r>
    </w:p>
    <w:p w14:paraId="08FF16E8" w14:textId="3D1E7D66" w:rsidR="00253592" w:rsidRDefault="0025359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D947DC7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1129062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A7BB15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4BA5AF7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180805B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9878FAE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53A0CA7" w14:textId="4248AD5B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92F51A0" w14:textId="77777777" w:rsidR="00E04EB2" w:rsidRDefault="00E04EB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488CB3F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A03C12B" w14:textId="77777777" w:rsidR="00190064" w:rsidRDefault="0019006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D9300FC" w14:textId="2B8A21F1" w:rsidR="00190064" w:rsidRDefault="0019006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D44F476" w14:textId="77777777" w:rsidR="00E04EB2" w:rsidRDefault="00E04EB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17CD764" w14:textId="096351E0" w:rsidR="00962B02" w:rsidRPr="005B3C95" w:rsidRDefault="000C0C57" w:rsidP="009332C4">
      <w:pPr>
        <w:pStyle w:val="a4"/>
        <w:numPr>
          <w:ilvl w:val="0"/>
          <w:numId w:val="1"/>
        </w:num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3C95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Черт</w:t>
      </w:r>
      <w:r w:rsidR="00665DC8" w:rsidRPr="005B3C95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5B3C95">
        <w:rPr>
          <w:rFonts w:ascii="Times New Roman" w:hAnsi="Times New Roman" w:cs="Times New Roman"/>
          <w:b/>
          <w:bCs/>
          <w:sz w:val="28"/>
          <w:szCs w:val="28"/>
        </w:rPr>
        <w:t xml:space="preserve">ж информационной надписи (пластин) в масштабе </w:t>
      </w:r>
      <w:r w:rsidR="00B122B7" w:rsidRPr="005B3C95">
        <w:rPr>
          <w:rFonts w:ascii="Times New Roman" w:hAnsi="Times New Roman" w:cs="Times New Roman"/>
          <w:b/>
          <w:bCs/>
          <w:sz w:val="28"/>
          <w:szCs w:val="28"/>
        </w:rPr>
        <w:t xml:space="preserve">1:5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5"/>
      </w:tblGrid>
      <w:tr w:rsidR="00962B02" w14:paraId="09DB97C5" w14:textId="77777777" w:rsidTr="00962B02">
        <w:trPr>
          <w:trHeight w:val="5217"/>
        </w:trPr>
        <w:tc>
          <w:tcPr>
            <w:tcW w:w="7815" w:type="dxa"/>
          </w:tcPr>
          <w:p w14:paraId="5FB8BB7A" w14:textId="158C944D" w:rsidR="00962B02" w:rsidRDefault="00E37B70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E8A9936" wp14:editId="2903F0DD">
                  <wp:extent cx="523875" cy="523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3ED4B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CFD2B62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ОБЪЕКТ КУЛЬТУРНОГО НАСЛЕДИЯ</w:t>
            </w:r>
          </w:p>
          <w:p w14:paraId="2776364E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РЕГИОНАЛЬНОГО ЗНАЧЕНИЯ</w:t>
            </w:r>
          </w:p>
          <w:p w14:paraId="721FABD6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D0E10CB" w14:textId="77777777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«Мемориальный комплекс «Парк Победы»</w:t>
            </w:r>
          </w:p>
          <w:p w14:paraId="605DBC03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FA7405F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вид объекта – памятник истории</w:t>
            </w:r>
          </w:p>
          <w:p w14:paraId="6E5D4377" w14:textId="383BD363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время создания: 1976 г.</w:t>
            </w:r>
          </w:p>
          <w:p w14:paraId="50837C88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AF22CF6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Подлежит государственной охране</w:t>
            </w:r>
          </w:p>
          <w:p w14:paraId="330669CF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7B38F3F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Лица, причинившие вред объекту</w:t>
            </w:r>
          </w:p>
          <w:p w14:paraId="0E8B0801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культурного наследия, несут в соответствии</w:t>
            </w:r>
          </w:p>
          <w:p w14:paraId="06BED6F9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с законодательством Российской Федерации</w:t>
            </w:r>
          </w:p>
          <w:p w14:paraId="6249C24E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уголовную, административную</w:t>
            </w:r>
          </w:p>
          <w:p w14:paraId="1EEAEDB7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 иную ответственность</w:t>
            </w:r>
          </w:p>
          <w:p w14:paraId="77A0C29D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6F4011C" w14:textId="42B01ED9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7232CD21" w14:textId="77777777" w:rsidR="00962B02" w:rsidRDefault="00962B02" w:rsidP="00962B02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EECD55" w14:textId="77777777" w:rsidR="00962B02" w:rsidRPr="00962B02" w:rsidRDefault="00962B02" w:rsidP="00962B02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5"/>
      </w:tblGrid>
      <w:tr w:rsidR="00962B02" w14:paraId="345CB329" w14:textId="77777777" w:rsidTr="00CD09CE">
        <w:trPr>
          <w:trHeight w:val="6089"/>
        </w:trPr>
        <w:tc>
          <w:tcPr>
            <w:tcW w:w="7935" w:type="dxa"/>
          </w:tcPr>
          <w:p w14:paraId="1749677D" w14:textId="50436AAC" w:rsidR="00962B02" w:rsidRDefault="00E37B70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1B4836" wp14:editId="1051B11A">
                  <wp:extent cx="561975" cy="561975"/>
                  <wp:effectExtent l="0" t="0" r="952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92FD9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FABDF25" w14:textId="7613E9B1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РЕГИОН СИНӀНДЕГӀ</w:t>
            </w:r>
          </w:p>
          <w:p w14:paraId="1F9C4810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КУЛЬТУРАНЫҢ ТӦЛДЕҢ ТӦЛГЕ ПАРЧАТХАН</w:t>
            </w:r>
          </w:p>
          <w:p w14:paraId="49855B70" w14:textId="77777777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ИС-ПАЙЫНЫҢ ОБЪЕКТӀ</w:t>
            </w:r>
          </w:p>
          <w:p w14:paraId="0B891EED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C11B86C" w14:textId="77777777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Чиңіс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паркы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хумартхы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комплекс»</w:t>
            </w:r>
          </w:p>
          <w:p w14:paraId="51C18980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EDCCDD0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объекттің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кӧрімі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тархынның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хумартхы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тазы</w:t>
            </w:r>
          </w:p>
          <w:p w14:paraId="27D0A8D0" w14:textId="04592E00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турғызылған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тузы –197</w:t>
            </w:r>
            <w:r w:rsidR="00CD09CE" w:rsidRPr="00CD1974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ч.</w:t>
            </w:r>
          </w:p>
          <w:p w14:paraId="6562F251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0AE8FDF8" w14:textId="77777777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Хазна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арачылиинда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тудылча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60B94EDA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763D4BC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Культураның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тӧлдең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тӧлге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парчатхан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ис-пайының</w:t>
            </w:r>
            <w:proofErr w:type="spellEnd"/>
          </w:p>
          <w:p w14:paraId="3BE4E845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объектіне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ÿрег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иткеннері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Россия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Федерациязының</w:t>
            </w:r>
            <w:proofErr w:type="spellEnd"/>
          </w:p>
          <w:p w14:paraId="57AF6CD7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законодательствозы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хоостыра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уголовнай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14:paraId="4BEF3F50" w14:textId="43AAE68C" w:rsidR="005B3C95" w:rsidRPr="00CD1974" w:rsidRDefault="00962B02" w:rsidP="005B3C95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административнай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паза пасха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даа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нандырығ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тутчалар</w:t>
            </w:r>
            <w:proofErr w:type="spellEnd"/>
          </w:p>
        </w:tc>
      </w:tr>
    </w:tbl>
    <w:p w14:paraId="6E5C3F9D" w14:textId="08EED83B" w:rsidR="000C0C57" w:rsidRPr="000C0C57" w:rsidRDefault="000C0C57" w:rsidP="00E31FB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0C5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Технические характеристики информационной надписи и обозначения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6373"/>
      </w:tblGrid>
      <w:tr w:rsidR="000C0C57" w:rsidRPr="003422A3" w14:paraId="63713BB4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C1CDC6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Размер (высота-длина) 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FFDA95" w14:textId="4B0B6FE4" w:rsidR="000C0C57" w:rsidRPr="003422A3" w:rsidRDefault="00665DC8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00 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мм</w:t>
            </w:r>
          </w:p>
        </w:tc>
      </w:tr>
      <w:tr w:rsidR="000C0C57" w:rsidRPr="003422A3" w14:paraId="76B54795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0C48DD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Толщина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5407A0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 мм</w:t>
            </w:r>
          </w:p>
        </w:tc>
      </w:tr>
      <w:tr w:rsidR="000C0C57" w:rsidRPr="003422A3" w14:paraId="4E829001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8823C1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Способ нанесения информации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D06A12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 ультрафиолетовой печати</w:t>
            </w:r>
          </w:p>
          <w:p w14:paraId="2E820EE7" w14:textId="55007A73" w:rsidR="000C0C57" w:rsidRPr="003422A3" w:rsidRDefault="000C0C57" w:rsidP="00463357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(объ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мная печать)</w:t>
            </w:r>
          </w:p>
        </w:tc>
      </w:tr>
      <w:tr w:rsidR="000C0C57" w:rsidRPr="003422A3" w14:paraId="2F50F67A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DB5946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Наружный защитный слой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C7CEA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Полимерное покрытие</w:t>
            </w:r>
          </w:p>
        </w:tc>
      </w:tr>
      <w:tr w:rsidR="000C0C57" w:rsidRPr="003422A3" w14:paraId="526A014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0C6C27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9DF91A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Прямоугольная</w:t>
            </w:r>
          </w:p>
        </w:tc>
      </w:tr>
      <w:tr w:rsidR="000C0C57" w:rsidRPr="003422A3" w14:paraId="2942EEF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F1E43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F8CFA7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Алюминиевые композитные панели</w:t>
            </w:r>
          </w:p>
        </w:tc>
      </w:tr>
      <w:tr w:rsidR="000C0C57" w:rsidRPr="003422A3" w14:paraId="6E674A30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D57303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Цвет фона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A9FD4D" w14:textId="7943ACE0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</w:t>
            </w:r>
            <w:r w:rsidR="00CD09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коричневый (бежевый)</w:t>
            </w:r>
          </w:p>
        </w:tc>
      </w:tr>
      <w:tr w:rsidR="000C0C57" w:rsidRPr="003422A3" w14:paraId="4E382470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95FDC4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Цвет букв (цифр)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34F217" w14:textId="487C5E50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коричневый</w:t>
            </w:r>
          </w:p>
        </w:tc>
      </w:tr>
      <w:tr w:rsidR="000C0C57" w:rsidRPr="003422A3" w14:paraId="065F491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DAAC7C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Цветовое решение герба </w:t>
            </w:r>
          </w:p>
          <w:p w14:paraId="1217FC0C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Республики Хакасия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2D1A86" w14:textId="0118EF2E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зел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ный, белый, золотистый</w:t>
            </w:r>
          </w:p>
        </w:tc>
      </w:tr>
      <w:tr w:rsidR="000C0C57" w:rsidRPr="003422A3" w14:paraId="3AC2F6BC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2E878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Размер букв (цифр)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1D0E87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эскизу (мм)</w:t>
            </w:r>
          </w:p>
        </w:tc>
      </w:tr>
      <w:tr w:rsidR="000C0C57" w:rsidRPr="003422A3" w14:paraId="6E4994E3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804BC8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Шрифт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букв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E82E6B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Times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New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Roman</w:t>
            </w:r>
          </w:p>
        </w:tc>
      </w:tr>
      <w:tr w:rsidR="000C0C57" w:rsidRPr="003422A3" w14:paraId="3ABC4CAF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E1B663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Цифры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1EB96C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Арабские</w:t>
            </w:r>
          </w:p>
        </w:tc>
      </w:tr>
      <w:tr w:rsidR="000C0C57" w:rsidRPr="003422A3" w14:paraId="1D236183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D6B75B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44F979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эскизу</w:t>
            </w:r>
          </w:p>
        </w:tc>
      </w:tr>
      <w:tr w:rsidR="000C0C57" w:rsidRPr="003422A3" w14:paraId="7F51E64B" w14:textId="77777777" w:rsidTr="002571BC">
        <w:tc>
          <w:tcPr>
            <w:tcW w:w="159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60AE29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Крепление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06575A" w14:textId="6DE9137C" w:rsidR="000C0C57" w:rsidRPr="003422A3" w:rsidRDefault="00E31FB6" w:rsidP="00E31FB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Крепление пластины осуществляется </w:t>
            </w:r>
            <w:r w:rsidR="00674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болтом</w:t>
            </w:r>
            <w:r w:rsidRPr="00E3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М5 в количестве 4</w:t>
            </w:r>
            <w:r w:rsidR="005D2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шт. Размещение - по углам пластины. Пластина устанавливается с отступом от поверхности </w:t>
            </w:r>
            <w:r w:rsidR="00674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штендера через гильзу </w:t>
            </w:r>
            <w:r w:rsidRPr="00E3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минимизации переувлажнения</w:t>
            </w:r>
          </w:p>
        </w:tc>
      </w:tr>
      <w:tr w:rsidR="000C0C57" w:rsidRPr="003422A3" w14:paraId="68ADFCDC" w14:textId="77777777" w:rsidTr="00463357">
        <w:tc>
          <w:tcPr>
            <w:tcW w:w="159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FCB9D8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Способ крепления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724AD8" w14:textId="21DD90F0" w:rsidR="000C0C57" w:rsidRPr="003422A3" w:rsidRDefault="00D41E31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Болты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антикоррозийным покрытием,</w:t>
            </w:r>
            <w:r w:rsidR="000C0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цвет фона </w:t>
            </w:r>
            <w:proofErr w:type="gramStart"/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таблички,  информационные</w:t>
            </w:r>
            <w:proofErr w:type="gramEnd"/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надписи и обозначения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будут размещены на </w:t>
            </w:r>
            <w:r w:rsidR="00F01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одностороннем штендере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справа от главного входа в парк Победы со стороны улицы И. Ярыгина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0F8BC99A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9347D89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DC11404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C5F63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5666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B4056F7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423A66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78A2F46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4C2CEE4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A4F1C1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F1F4730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D93359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DDF21B3" w14:textId="21F1D1D0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B3D56CF" w14:textId="095F7025" w:rsidR="000C0C57" w:rsidRPr="00F014B8" w:rsidRDefault="000C0C57" w:rsidP="000C0C57">
      <w:pPr>
        <w:pStyle w:val="a4"/>
        <w:numPr>
          <w:ilvl w:val="0"/>
          <w:numId w:val="1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14B8">
        <w:rPr>
          <w:rFonts w:ascii="Times New Roman" w:hAnsi="Times New Roman" w:cs="Times New Roman"/>
          <w:b/>
          <w:bCs/>
          <w:sz w:val="28"/>
          <w:szCs w:val="28"/>
        </w:rPr>
        <w:t>Описание метода крепления информационной надписи и обозначения</w:t>
      </w:r>
    </w:p>
    <w:p w14:paraId="51F5DA08" w14:textId="4C959447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Для работ по обустройству информационной таблички не требуется специальной механизированной техники. Работы по обустройству информационной таблички также не оказывают воздействия на примыкающие и близлежащие </w:t>
      </w:r>
      <w:r w:rsidR="00967861">
        <w:rPr>
          <w:rFonts w:ascii="Times New Roman" w:hAnsi="Times New Roman" w:cs="Times New Roman"/>
          <w:sz w:val="28"/>
          <w:szCs w:val="28"/>
        </w:rPr>
        <w:t>сооруже</w:t>
      </w:r>
      <w:r w:rsidRPr="00E31FB6">
        <w:rPr>
          <w:rFonts w:ascii="Times New Roman" w:hAnsi="Times New Roman" w:cs="Times New Roman"/>
          <w:sz w:val="28"/>
          <w:szCs w:val="28"/>
        </w:rPr>
        <w:t xml:space="preserve">ния. Все работы проводятся </w:t>
      </w:r>
      <w:r w:rsidR="00F014B8" w:rsidRPr="00E31FB6">
        <w:rPr>
          <w:rFonts w:ascii="Times New Roman" w:hAnsi="Times New Roman" w:cs="Times New Roman"/>
          <w:sz w:val="28"/>
          <w:szCs w:val="28"/>
        </w:rPr>
        <w:t xml:space="preserve">в границах размещения объекта культурного наследия </w:t>
      </w:r>
      <w:r w:rsidRPr="00E31FB6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F014B8">
        <w:rPr>
          <w:rFonts w:ascii="Times New Roman" w:hAnsi="Times New Roman" w:cs="Times New Roman"/>
          <w:sz w:val="28"/>
          <w:szCs w:val="28"/>
        </w:rPr>
        <w:t>на одностороннем штендере, рама стойки которого изготавливается из металла, а материал щита из оцинкованного железа</w:t>
      </w:r>
      <w:r w:rsidRPr="00E31FB6">
        <w:rPr>
          <w:rFonts w:ascii="Times New Roman" w:hAnsi="Times New Roman" w:cs="Times New Roman"/>
          <w:sz w:val="28"/>
          <w:szCs w:val="28"/>
        </w:rPr>
        <w:t xml:space="preserve">. Предполагаемые работы не несут негативного воздействия на объект культурного наследия. </w:t>
      </w:r>
    </w:p>
    <w:p w14:paraId="5FBA4AF5" w14:textId="77777777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Способ проведения монтажа: </w:t>
      </w:r>
    </w:p>
    <w:p w14:paraId="08DA81FB" w14:textId="27CFD184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1. Нанесение разметки крепления </w:t>
      </w:r>
      <w:r w:rsidR="005D2446">
        <w:rPr>
          <w:rFonts w:ascii="Times New Roman" w:hAnsi="Times New Roman" w:cs="Times New Roman"/>
          <w:sz w:val="28"/>
          <w:szCs w:val="28"/>
        </w:rPr>
        <w:t xml:space="preserve">на </w:t>
      </w:r>
      <w:r w:rsidR="00B20DA7">
        <w:rPr>
          <w:rFonts w:ascii="Times New Roman" w:hAnsi="Times New Roman" w:cs="Times New Roman"/>
          <w:sz w:val="28"/>
          <w:szCs w:val="28"/>
        </w:rPr>
        <w:t>штендере.</w:t>
      </w:r>
      <w:r w:rsidRPr="00E31F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94004" w14:textId="511F28DE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2. Высверливание в </w:t>
      </w:r>
      <w:r w:rsidR="00B20DA7">
        <w:rPr>
          <w:rFonts w:ascii="Times New Roman" w:hAnsi="Times New Roman" w:cs="Times New Roman"/>
          <w:sz w:val="28"/>
          <w:szCs w:val="28"/>
        </w:rPr>
        <w:t xml:space="preserve">корпусе </w:t>
      </w:r>
      <w:proofErr w:type="gramStart"/>
      <w:r w:rsidR="00B20DA7">
        <w:rPr>
          <w:rFonts w:ascii="Times New Roman" w:hAnsi="Times New Roman" w:cs="Times New Roman"/>
          <w:sz w:val="28"/>
          <w:szCs w:val="28"/>
        </w:rPr>
        <w:t>штендера</w:t>
      </w:r>
      <w:r w:rsidR="00D41E31">
        <w:rPr>
          <w:rFonts w:ascii="Times New Roman" w:hAnsi="Times New Roman" w:cs="Times New Roman"/>
          <w:sz w:val="28"/>
          <w:szCs w:val="28"/>
        </w:rPr>
        <w:t xml:space="preserve"> </w:t>
      </w:r>
      <w:r w:rsidRPr="00E31FB6">
        <w:rPr>
          <w:rFonts w:ascii="Times New Roman" w:hAnsi="Times New Roman" w:cs="Times New Roman"/>
          <w:sz w:val="28"/>
          <w:szCs w:val="28"/>
        </w:rPr>
        <w:t xml:space="preserve"> отверстия</w:t>
      </w:r>
      <w:proofErr w:type="gramEnd"/>
      <w:r w:rsidRPr="00E31FB6">
        <w:rPr>
          <w:rFonts w:ascii="Times New Roman" w:hAnsi="Times New Roman" w:cs="Times New Roman"/>
          <w:sz w:val="28"/>
          <w:szCs w:val="28"/>
        </w:rPr>
        <w:t xml:space="preserve"> диаметром 6,5 мм. </w:t>
      </w:r>
    </w:p>
    <w:p w14:paraId="0E6982C8" w14:textId="40F993B6" w:rsidR="00E31FB6" w:rsidRPr="002E0633" w:rsidRDefault="00E31FB6" w:rsidP="002E0633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3. </w:t>
      </w:r>
      <w:r w:rsidR="00967861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993711">
        <w:rPr>
          <w:rFonts w:ascii="Times New Roman" w:hAnsi="Times New Roman" w:cs="Times New Roman"/>
          <w:sz w:val="28"/>
          <w:szCs w:val="28"/>
        </w:rPr>
        <w:t>болт</w:t>
      </w:r>
      <w:r w:rsidR="002E0633">
        <w:rPr>
          <w:rFonts w:ascii="Times New Roman" w:hAnsi="Times New Roman" w:cs="Times New Roman"/>
          <w:sz w:val="28"/>
          <w:szCs w:val="28"/>
        </w:rPr>
        <w:t xml:space="preserve">а диаметром </w:t>
      </w:r>
      <w:r w:rsidR="00BF0341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4D5D42">
        <w:rPr>
          <w:rFonts w:ascii="Times New Roman" w:hAnsi="Times New Roman" w:cs="Times New Roman"/>
          <w:sz w:val="28"/>
          <w:szCs w:val="28"/>
        </w:rPr>
        <w:t>5</w:t>
      </w:r>
      <w:r w:rsidR="002E0633">
        <w:rPr>
          <w:rFonts w:ascii="Times New Roman" w:hAnsi="Times New Roman" w:cs="Times New Roman"/>
          <w:sz w:val="28"/>
          <w:szCs w:val="28"/>
        </w:rPr>
        <w:t xml:space="preserve"> </w:t>
      </w:r>
      <w:r w:rsidR="00993711">
        <w:rPr>
          <w:rFonts w:ascii="Times New Roman" w:hAnsi="Times New Roman" w:cs="Times New Roman"/>
          <w:sz w:val="28"/>
          <w:szCs w:val="28"/>
        </w:rPr>
        <w:t xml:space="preserve"> длиной</w:t>
      </w:r>
      <w:proofErr w:type="gramEnd"/>
      <w:r w:rsidR="00993711">
        <w:rPr>
          <w:rFonts w:ascii="Times New Roman" w:hAnsi="Times New Roman" w:cs="Times New Roman"/>
          <w:sz w:val="28"/>
          <w:szCs w:val="28"/>
        </w:rPr>
        <w:t xml:space="preserve"> 50 мм </w:t>
      </w:r>
      <w:r w:rsidR="00574684">
        <w:rPr>
          <w:rFonts w:ascii="Times New Roman" w:hAnsi="Times New Roman" w:cs="Times New Roman"/>
          <w:sz w:val="28"/>
          <w:szCs w:val="28"/>
        </w:rPr>
        <w:t>через гильзу между табличкой и внешней стороной</w:t>
      </w:r>
      <w:r w:rsidR="00967861">
        <w:rPr>
          <w:rFonts w:ascii="Times New Roman" w:hAnsi="Times New Roman" w:cs="Times New Roman"/>
          <w:sz w:val="28"/>
          <w:szCs w:val="28"/>
        </w:rPr>
        <w:t xml:space="preserve"> </w:t>
      </w:r>
      <w:r w:rsidR="00993711">
        <w:rPr>
          <w:rFonts w:ascii="Times New Roman" w:hAnsi="Times New Roman" w:cs="Times New Roman"/>
          <w:sz w:val="28"/>
          <w:szCs w:val="28"/>
        </w:rPr>
        <w:t>штендера</w:t>
      </w:r>
      <w:r w:rsidRPr="00E31F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CAE9BC" w14:textId="5D70327B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5. </w:t>
      </w:r>
      <w:r w:rsidR="002E0633">
        <w:rPr>
          <w:rFonts w:ascii="Times New Roman" w:hAnsi="Times New Roman" w:cs="Times New Roman"/>
          <w:sz w:val="28"/>
          <w:szCs w:val="28"/>
        </w:rPr>
        <w:t>За</w:t>
      </w:r>
      <w:r w:rsidRPr="00E31FB6">
        <w:rPr>
          <w:rFonts w:ascii="Times New Roman" w:hAnsi="Times New Roman" w:cs="Times New Roman"/>
          <w:sz w:val="28"/>
          <w:szCs w:val="28"/>
        </w:rPr>
        <w:t xml:space="preserve">кручивание </w:t>
      </w:r>
      <w:r w:rsidR="002E0633">
        <w:rPr>
          <w:rFonts w:ascii="Times New Roman" w:hAnsi="Times New Roman" w:cs="Times New Roman"/>
          <w:sz w:val="28"/>
          <w:szCs w:val="28"/>
        </w:rPr>
        <w:t>гайки</w:t>
      </w:r>
      <w:r w:rsidR="00BF0341">
        <w:rPr>
          <w:rFonts w:ascii="Times New Roman" w:hAnsi="Times New Roman" w:cs="Times New Roman"/>
          <w:sz w:val="28"/>
          <w:szCs w:val="28"/>
        </w:rPr>
        <w:t xml:space="preserve"> М</w:t>
      </w:r>
      <w:r w:rsidR="004D5D42">
        <w:rPr>
          <w:rFonts w:ascii="Times New Roman" w:hAnsi="Times New Roman" w:cs="Times New Roman"/>
          <w:sz w:val="28"/>
          <w:szCs w:val="28"/>
        </w:rPr>
        <w:t>5</w:t>
      </w:r>
      <w:r w:rsidR="00BF0341">
        <w:rPr>
          <w:rFonts w:ascii="Times New Roman" w:hAnsi="Times New Roman" w:cs="Times New Roman"/>
          <w:sz w:val="28"/>
          <w:szCs w:val="28"/>
        </w:rPr>
        <w:t xml:space="preserve"> под ключ на </w:t>
      </w:r>
      <w:proofErr w:type="gramStart"/>
      <w:r w:rsidR="00BF0341">
        <w:rPr>
          <w:rFonts w:ascii="Times New Roman" w:hAnsi="Times New Roman" w:cs="Times New Roman"/>
          <w:sz w:val="28"/>
          <w:szCs w:val="28"/>
        </w:rPr>
        <w:t>10</w:t>
      </w:r>
      <w:r w:rsidR="002E0633">
        <w:rPr>
          <w:rFonts w:ascii="Times New Roman" w:hAnsi="Times New Roman" w:cs="Times New Roman"/>
          <w:sz w:val="28"/>
          <w:szCs w:val="28"/>
        </w:rPr>
        <w:t xml:space="preserve"> </w:t>
      </w:r>
      <w:r w:rsidRPr="00E31FB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1FB6">
        <w:rPr>
          <w:rFonts w:ascii="Times New Roman" w:hAnsi="Times New Roman" w:cs="Times New Roman"/>
          <w:sz w:val="28"/>
          <w:szCs w:val="28"/>
        </w:rPr>
        <w:t xml:space="preserve"> </w:t>
      </w:r>
      <w:r w:rsidR="002E0633">
        <w:rPr>
          <w:rFonts w:ascii="Times New Roman" w:hAnsi="Times New Roman" w:cs="Times New Roman"/>
          <w:sz w:val="28"/>
          <w:szCs w:val="28"/>
        </w:rPr>
        <w:t>болт</w:t>
      </w:r>
      <w:r w:rsidR="00574684">
        <w:rPr>
          <w:rFonts w:ascii="Times New Roman" w:hAnsi="Times New Roman" w:cs="Times New Roman"/>
          <w:sz w:val="28"/>
          <w:szCs w:val="28"/>
        </w:rPr>
        <w:t xml:space="preserve">  с внутренней стороны штендера</w:t>
      </w:r>
      <w:r w:rsidRPr="00E31F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7571D2" w14:textId="48063B7B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6. Оформление мест вкручивания </w:t>
      </w:r>
      <w:r w:rsidR="002E0633">
        <w:rPr>
          <w:rFonts w:ascii="Times New Roman" w:hAnsi="Times New Roman" w:cs="Times New Roman"/>
          <w:sz w:val="28"/>
          <w:szCs w:val="28"/>
        </w:rPr>
        <w:t>бол</w:t>
      </w:r>
      <w:r w:rsidRPr="00E31FB6">
        <w:rPr>
          <w:rFonts w:ascii="Times New Roman" w:hAnsi="Times New Roman" w:cs="Times New Roman"/>
          <w:sz w:val="28"/>
          <w:szCs w:val="28"/>
        </w:rPr>
        <w:t xml:space="preserve">тов декоративными заглушками. </w:t>
      </w:r>
    </w:p>
    <w:p w14:paraId="206C0956" w14:textId="669221C0" w:rsidR="00E31FB6" w:rsidRDefault="00E31FB6" w:rsidP="000C0C57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FAB4D17" w14:textId="77777777" w:rsidR="00E31FB6" w:rsidRDefault="00E31FB6" w:rsidP="000C0C57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A41A0F" w14:textId="1A48267F" w:rsidR="00253592" w:rsidRPr="003C7378" w:rsidRDefault="00F014B8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F99753" wp14:editId="52DCE19B">
            <wp:extent cx="5940425" cy="7920355"/>
            <wp:effectExtent l="0" t="0" r="3175" b="4445"/>
            <wp:docPr id="20005431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14100" name="Рисунок 9005141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9A8E" w14:textId="3506F2AF" w:rsidR="00253592" w:rsidRPr="003C7378" w:rsidRDefault="00253592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698E6C8" w14:textId="2E8909BD" w:rsidR="00253592" w:rsidRPr="003C7378" w:rsidRDefault="008E0A62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B00AAC5" wp14:editId="1CB4F90D">
            <wp:extent cx="5940425" cy="7920355"/>
            <wp:effectExtent l="0" t="0" r="3175" b="4445"/>
            <wp:docPr id="18307376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7690" name="Рисунок 18307376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DC1E" w14:textId="4F7C616F" w:rsidR="00253592" w:rsidRPr="003C7378" w:rsidRDefault="00253592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1B2C6CC" w14:textId="72817A64" w:rsidR="00253592" w:rsidRDefault="00253592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0854C17" w14:textId="77777777" w:rsidR="00E31FB6" w:rsidRDefault="00E31FB6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C668D60" w14:textId="77777777" w:rsidR="00E31FB6" w:rsidRDefault="00E31FB6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2592151" w14:textId="055F7859" w:rsidR="00253592" w:rsidRPr="00BD117E" w:rsidRDefault="00295EAD" w:rsidP="00BD117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17E">
        <w:rPr>
          <w:rFonts w:ascii="Times New Roman" w:hAnsi="Times New Roman" w:cs="Times New Roman"/>
          <w:b/>
          <w:bCs/>
          <w:sz w:val="28"/>
          <w:szCs w:val="28"/>
        </w:rPr>
        <w:t>Карта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схема предполагаемого места установки информационно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надписи с привязкой к плану территории, на котором расположен объект культурного наследия</w:t>
      </w:r>
    </w:p>
    <w:p w14:paraId="739A7E92" w14:textId="17285061" w:rsidR="00253592" w:rsidRPr="003C7378" w:rsidRDefault="00253592" w:rsidP="00BD117E">
      <w:pPr>
        <w:tabs>
          <w:tab w:val="left" w:pos="6899"/>
          <w:tab w:val="left" w:pos="7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5AE54C1" w14:textId="2A042B43" w:rsidR="00371D65" w:rsidRDefault="00371D65" w:rsidP="00295EAD">
      <w:pPr>
        <w:jc w:val="center"/>
        <w:rPr>
          <w:rFonts w:ascii="Times New Roman" w:hAnsi="Times New Roman" w:cs="Times New Roman"/>
          <w:noProof/>
        </w:rPr>
      </w:pPr>
    </w:p>
    <w:p w14:paraId="57962E25" w14:textId="43E41E36" w:rsidR="005D2446" w:rsidRDefault="005D2446" w:rsidP="00295EAD">
      <w:pPr>
        <w:jc w:val="center"/>
        <w:rPr>
          <w:rFonts w:ascii="Times New Roman" w:hAnsi="Times New Roman" w:cs="Times New Roman"/>
          <w:noProof/>
        </w:rPr>
      </w:pPr>
    </w:p>
    <w:p w14:paraId="29B3B4DD" w14:textId="0A2C9B41" w:rsidR="005D2446" w:rsidRDefault="00B9295B" w:rsidP="00F014B8">
      <w:pPr>
        <w:rPr>
          <w:rFonts w:ascii="Times New Roman" w:hAnsi="Times New Roman" w:cs="Times New Roman"/>
          <w:noProof/>
        </w:rPr>
      </w:pPr>
      <w:r w:rsidRPr="00F014B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190D0" wp14:editId="11A5ED3F">
                <wp:simplePos x="0" y="0"/>
                <wp:positionH relativeFrom="column">
                  <wp:posOffset>1443990</wp:posOffset>
                </wp:positionH>
                <wp:positionV relativeFrom="paragraph">
                  <wp:posOffset>1314450</wp:posOffset>
                </wp:positionV>
                <wp:extent cx="1514475" cy="1847850"/>
                <wp:effectExtent l="0" t="38100" r="47625" b="19050"/>
                <wp:wrapNone/>
                <wp:docPr id="148817290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1847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1E29B9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13.7pt;margin-top:103.5pt;width:119.25pt;height:145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0D0AE39B" wp14:editId="19358D7F">
            <wp:extent cx="5940425" cy="2533015"/>
            <wp:effectExtent l="0" t="0" r="3175" b="635"/>
            <wp:docPr id="20729612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61238" name="Рисунок 20729612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0844" w14:textId="51E7F6FA" w:rsidR="005D2446" w:rsidRDefault="005D2446" w:rsidP="00295EAD">
      <w:pPr>
        <w:jc w:val="center"/>
        <w:rPr>
          <w:rFonts w:ascii="Times New Roman" w:hAnsi="Times New Roman" w:cs="Times New Roman"/>
          <w:noProof/>
        </w:rPr>
      </w:pPr>
    </w:p>
    <w:p w14:paraId="3DD64997" w14:textId="3DA3BA1D" w:rsidR="005D2446" w:rsidRDefault="00574684" w:rsidP="00295EAD">
      <w:pPr>
        <w:jc w:val="center"/>
        <w:rPr>
          <w:rFonts w:ascii="Times New Roman" w:hAnsi="Times New Roman" w:cs="Times New Roman"/>
          <w:noProof/>
        </w:rPr>
      </w:pPr>
      <w:r w:rsidRPr="002740B4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59D83E" wp14:editId="7D5A52A3">
                <wp:simplePos x="0" y="0"/>
                <wp:positionH relativeFrom="column">
                  <wp:posOffset>796290</wp:posOffset>
                </wp:positionH>
                <wp:positionV relativeFrom="paragraph">
                  <wp:posOffset>239395</wp:posOffset>
                </wp:positionV>
                <wp:extent cx="1333500" cy="90487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F25E" w14:textId="7597CD98" w:rsidR="002740B4" w:rsidRPr="002740B4" w:rsidRDefault="002740B4" w:rsidP="00574684">
                            <w:pPr>
                              <w:pBdr>
                                <w:top w:val="single" w:sz="4" w:space="1" w:color="auto"/>
                                <w:left w:val="single" w:sz="4" w:space="3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>Место установки инфор</w:t>
                            </w:r>
                            <w:r w:rsidR="00361131"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 xml:space="preserve">ационной </w:t>
                            </w:r>
                            <w:bookmarkStart w:id="0" w:name="_Hlk183783181"/>
                            <w:bookmarkStart w:id="1" w:name="_Hlk183783182"/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>надписи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6359D8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2.7pt;margin-top:18.85pt;width:105pt;height:7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" filled="f" stroked="f">
                <v:textbox>
                  <w:txbxContent>
                    <w:p w14:paraId="6694F25E" w14:textId="7597CD98" w:rsidR="002740B4" w:rsidRPr="002740B4" w:rsidRDefault="002740B4" w:rsidP="00574684">
                      <w:pPr>
                        <w:pBdr>
                          <w:top w:val="single" w:sz="4" w:space="1" w:color="auto"/>
                          <w:left w:val="single" w:sz="4" w:space="3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740B4">
                        <w:rPr>
                          <w:rFonts w:ascii="Times New Roman" w:hAnsi="Times New Roman" w:cs="Times New Roman"/>
                        </w:rPr>
                        <w:t>Место установки инфор</w:t>
                      </w:r>
                      <w:r w:rsidR="00361131">
                        <w:rPr>
                          <w:rFonts w:ascii="Times New Roman" w:hAnsi="Times New Roman" w:cs="Times New Roman"/>
                        </w:rPr>
                        <w:t>м</w:t>
                      </w:r>
                      <w:r w:rsidRPr="002740B4">
                        <w:rPr>
                          <w:rFonts w:ascii="Times New Roman" w:hAnsi="Times New Roman" w:cs="Times New Roman"/>
                        </w:rPr>
                        <w:t xml:space="preserve">ационной </w:t>
                      </w:r>
                      <w:bookmarkStart w:id="2" w:name="_Hlk183783181"/>
                      <w:bookmarkStart w:id="3" w:name="_Hlk183783182"/>
                      <w:r w:rsidRPr="002740B4">
                        <w:rPr>
                          <w:rFonts w:ascii="Times New Roman" w:hAnsi="Times New Roman" w:cs="Times New Roman"/>
                        </w:rPr>
                        <w:t>надписи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43658256" w14:textId="6A28E345" w:rsidR="00A30EC5" w:rsidRDefault="00A30EC5" w:rsidP="00295EAD">
      <w:pPr>
        <w:jc w:val="center"/>
        <w:rPr>
          <w:rFonts w:ascii="Times New Roman" w:hAnsi="Times New Roman" w:cs="Times New Roman"/>
          <w:noProof/>
        </w:rPr>
      </w:pPr>
    </w:p>
    <w:p w14:paraId="71797649" w14:textId="77777777" w:rsidR="005D2446" w:rsidRDefault="005D2446" w:rsidP="00295EAD">
      <w:pPr>
        <w:jc w:val="center"/>
        <w:rPr>
          <w:rFonts w:ascii="Times New Roman" w:hAnsi="Times New Roman" w:cs="Times New Roman"/>
          <w:noProof/>
        </w:rPr>
      </w:pPr>
    </w:p>
    <w:p w14:paraId="223D75B4" w14:textId="77777777" w:rsidR="00534CCE" w:rsidRDefault="00534CCE" w:rsidP="00295EAD">
      <w:pPr>
        <w:jc w:val="center"/>
        <w:rPr>
          <w:rFonts w:ascii="Times New Roman" w:hAnsi="Times New Roman" w:cs="Times New Roman"/>
          <w:noProof/>
        </w:rPr>
      </w:pPr>
    </w:p>
    <w:p w14:paraId="4B75894E" w14:textId="77777777" w:rsidR="005D2446" w:rsidRDefault="005D2446" w:rsidP="00295EAD">
      <w:pPr>
        <w:jc w:val="center"/>
        <w:rPr>
          <w:rFonts w:ascii="Times New Roman" w:hAnsi="Times New Roman" w:cs="Times New Roman"/>
          <w:noProof/>
        </w:rPr>
      </w:pPr>
    </w:p>
    <w:p w14:paraId="521877D7" w14:textId="77777777" w:rsidR="005D2446" w:rsidRDefault="005D2446" w:rsidP="00295EA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0B05AF8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434A847E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7F8CC560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13252F95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3A953266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13486CF6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0B297DFA" w14:textId="77777777" w:rsidR="00574684" w:rsidRDefault="00574684" w:rsidP="00574684">
      <w:pPr>
        <w:rPr>
          <w:rFonts w:ascii="Times New Roman" w:hAnsi="Times New Roman" w:cs="Times New Roman"/>
          <w:sz w:val="26"/>
          <w:szCs w:val="26"/>
        </w:rPr>
      </w:pPr>
    </w:p>
    <w:p w14:paraId="4BC4CDFA" w14:textId="5C88E797" w:rsidR="007A396D" w:rsidRDefault="007A396D" w:rsidP="0057468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p w14:paraId="4CB0156C" w14:textId="599181CC" w:rsidR="00BD117E" w:rsidRDefault="00BD117E" w:rsidP="00BD117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Место размещения информационной надписи, устанавливаемой 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около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объект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культурного наследия</w:t>
      </w:r>
    </w:p>
    <w:p w14:paraId="755638C4" w14:textId="77777777" w:rsidR="00E04EB2" w:rsidRDefault="00201734" w:rsidP="00295EA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95FB82" wp14:editId="44054200">
                <wp:simplePos x="0" y="0"/>
                <wp:positionH relativeFrom="column">
                  <wp:posOffset>1101090</wp:posOffset>
                </wp:positionH>
                <wp:positionV relativeFrom="paragraph">
                  <wp:posOffset>3087370</wp:posOffset>
                </wp:positionV>
                <wp:extent cx="1762125" cy="4200525"/>
                <wp:effectExtent l="38100" t="38100" r="28575" b="28575"/>
                <wp:wrapNone/>
                <wp:docPr id="1897469412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5" cy="420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83C87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86.7pt;margin-top:243.1pt;width:138.75pt;height:330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" strokecolor="#ed7d31 [3205]" strokeweight=".5pt">
                <v:stroke endarrow="block" joinstyle="miter"/>
              </v:shape>
            </w:pict>
          </mc:Fallback>
        </mc:AlternateContent>
      </w:r>
      <w:r w:rsidR="004D5D42" w:rsidRPr="002740B4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D47C7C" wp14:editId="60711B5A">
                <wp:simplePos x="0" y="0"/>
                <wp:positionH relativeFrom="column">
                  <wp:posOffset>2225040</wp:posOffset>
                </wp:positionH>
                <wp:positionV relativeFrom="paragraph">
                  <wp:posOffset>7285355</wp:posOffset>
                </wp:positionV>
                <wp:extent cx="1257300" cy="6953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03789" w14:textId="77777777" w:rsidR="003501BB" w:rsidRPr="002740B4" w:rsidRDefault="003501BB" w:rsidP="003501BB">
                            <w:pPr>
                              <w:pBdr>
                                <w:top w:val="single" w:sz="4" w:space="1" w:color="auto"/>
                                <w:left w:val="single" w:sz="4" w:space="3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>Место установки инфор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>ационной надписи</w:t>
                            </w:r>
                          </w:p>
                          <w:p w14:paraId="42966CA3" w14:textId="77777777" w:rsidR="003501BB" w:rsidRDefault="003501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D47C7C" id="_x0000_s1027" type="#_x0000_t202" style="position:absolute;left:0;text-align:left;margin-left:175.2pt;margin-top:573.65pt;width:99pt;height:5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" filled="f" stroked="f">
                <v:textbox>
                  <w:txbxContent>
                    <w:p w14:paraId="6A303789" w14:textId="77777777" w:rsidR="003501BB" w:rsidRPr="002740B4" w:rsidRDefault="003501BB" w:rsidP="003501BB">
                      <w:pPr>
                        <w:pBdr>
                          <w:top w:val="single" w:sz="4" w:space="1" w:color="auto"/>
                          <w:left w:val="single" w:sz="4" w:space="3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740B4">
                        <w:rPr>
                          <w:rFonts w:ascii="Times New Roman" w:hAnsi="Times New Roman" w:cs="Times New Roman"/>
                        </w:rPr>
                        <w:t>Место установки инфор</w:t>
                      </w:r>
                      <w:r>
                        <w:rPr>
                          <w:rFonts w:ascii="Times New Roman" w:hAnsi="Times New Roman" w:cs="Times New Roman"/>
                        </w:rPr>
                        <w:t>м</w:t>
                      </w:r>
                      <w:r w:rsidRPr="002740B4">
                        <w:rPr>
                          <w:rFonts w:ascii="Times New Roman" w:hAnsi="Times New Roman" w:cs="Times New Roman"/>
                        </w:rPr>
                        <w:t>ационной надписи</w:t>
                      </w:r>
                    </w:p>
                    <w:p w14:paraId="42966CA3" w14:textId="77777777" w:rsidR="003501BB" w:rsidRDefault="003501BB"/>
                  </w:txbxContent>
                </v:textbox>
              </v:shape>
            </w:pict>
          </mc:Fallback>
        </mc:AlternateContent>
      </w:r>
      <w:r w:rsidR="002E0633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D42CC40" wp14:editId="3DAC2DFD">
            <wp:extent cx="3136544" cy="2514600"/>
            <wp:effectExtent l="0" t="0" r="6985" b="0"/>
            <wp:docPr id="8827528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52806" name="Рисунок 8827528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97" cy="25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AB0B" w14:textId="275B519A" w:rsidR="00E31FB6" w:rsidRPr="003C7378" w:rsidRDefault="002E0633" w:rsidP="00295EA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B896855" wp14:editId="531F5933">
            <wp:extent cx="5940425" cy="4455160"/>
            <wp:effectExtent l="0" t="0" r="3175" b="2540"/>
            <wp:docPr id="11741708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70847" name="Рисунок 11741708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FB6" w:rsidRPr="003C7378" w:rsidSect="005B3C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9DC1C" w14:textId="77777777" w:rsidR="00894053" w:rsidRDefault="00894053" w:rsidP="00197811">
      <w:pPr>
        <w:spacing w:after="0" w:line="240" w:lineRule="auto"/>
      </w:pPr>
      <w:r>
        <w:separator/>
      </w:r>
    </w:p>
  </w:endnote>
  <w:endnote w:type="continuationSeparator" w:id="0">
    <w:p w14:paraId="0527B714" w14:textId="77777777" w:rsidR="00894053" w:rsidRDefault="00894053" w:rsidP="0019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54F7D" w14:textId="77777777" w:rsidR="007A6038" w:rsidRDefault="007A603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BB62" w14:textId="678F173E" w:rsidR="00190064" w:rsidRDefault="00190064">
    <w:pPr>
      <w:pStyle w:val="a7"/>
    </w:pPr>
  </w:p>
  <w:p w14:paraId="4E637C7F" w14:textId="77777777" w:rsidR="007A6038" w:rsidRDefault="00190064" w:rsidP="00190064">
    <w:pPr>
      <w:spacing w:after="0" w:line="288" w:lineRule="auto"/>
      <w:rPr>
        <w:rFonts w:ascii="Times New Roman" w:hAnsi="Times New Roman" w:cs="Times New Roman"/>
        <w:color w:val="000000"/>
        <w:sz w:val="28"/>
        <w:szCs w:val="28"/>
      </w:rPr>
    </w:pPr>
    <w:r w:rsidRPr="005B3C95">
      <w:rPr>
        <w:rFonts w:ascii="Times New Roman" w:hAnsi="Times New Roman" w:cs="Times New Roman"/>
        <w:color w:val="000000"/>
        <w:sz w:val="28"/>
        <w:szCs w:val="28"/>
      </w:rPr>
      <w:t xml:space="preserve">Исполнитель: </w:t>
    </w:r>
  </w:p>
  <w:p w14:paraId="0DADE736" w14:textId="64081472" w:rsidR="00190064" w:rsidRPr="005B3C95" w:rsidRDefault="00190064" w:rsidP="00190064">
    <w:pPr>
      <w:spacing w:after="0" w:line="288" w:lineRule="auto"/>
      <w:rPr>
        <w:rFonts w:ascii="Times New Roman" w:hAnsi="Times New Roman" w:cs="Times New Roman"/>
        <w:color w:val="000000"/>
        <w:sz w:val="28"/>
        <w:szCs w:val="28"/>
      </w:rPr>
    </w:pPr>
    <w:r w:rsidRPr="005B3C95">
      <w:rPr>
        <w:rFonts w:ascii="Times New Roman" w:hAnsi="Times New Roman" w:cs="Times New Roman"/>
        <w:color w:val="000000"/>
        <w:sz w:val="28"/>
        <w:szCs w:val="28"/>
      </w:rPr>
      <w:t>МБУ «АПХ»</w:t>
    </w:r>
    <w:r w:rsidR="00BD35F1">
      <w:rPr>
        <w:rFonts w:ascii="Times New Roman" w:hAnsi="Times New Roman" w:cs="Times New Roman"/>
        <w:color w:val="000000"/>
        <w:sz w:val="28"/>
        <w:szCs w:val="28"/>
      </w:rPr>
      <w:t>, директор</w:t>
    </w:r>
    <w:r w:rsidRPr="005B3C95">
      <w:rPr>
        <w:rFonts w:ascii="Times New Roman" w:hAnsi="Times New Roman" w:cs="Times New Roman"/>
        <w:color w:val="000000"/>
        <w:sz w:val="28"/>
        <w:szCs w:val="28"/>
      </w:rPr>
      <w:t xml:space="preserve"> Соколов А. П.  </w:t>
    </w:r>
  </w:p>
  <w:p w14:paraId="256AD1B6" w14:textId="77777777" w:rsidR="00197811" w:rsidRDefault="0019781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B2DB8" w14:textId="77777777" w:rsidR="007A6038" w:rsidRDefault="007A60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AE13C" w14:textId="77777777" w:rsidR="00894053" w:rsidRDefault="00894053" w:rsidP="00197811">
      <w:pPr>
        <w:spacing w:after="0" w:line="240" w:lineRule="auto"/>
      </w:pPr>
      <w:r>
        <w:separator/>
      </w:r>
    </w:p>
  </w:footnote>
  <w:footnote w:type="continuationSeparator" w:id="0">
    <w:p w14:paraId="65D9C4CF" w14:textId="77777777" w:rsidR="00894053" w:rsidRDefault="00894053" w:rsidP="0019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CA12" w14:textId="77777777" w:rsidR="007A6038" w:rsidRDefault="007A603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1689335"/>
      <w:docPartObj>
        <w:docPartGallery w:val="Page Numbers (Top of Page)"/>
        <w:docPartUnique/>
      </w:docPartObj>
    </w:sdtPr>
    <w:sdtEndPr/>
    <w:sdtContent>
      <w:p w14:paraId="2D222EFB" w14:textId="507C59BB" w:rsidR="00CD1974" w:rsidRDefault="00CD19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396834" w14:textId="77777777" w:rsidR="00CD1974" w:rsidRDefault="00CD197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0C9E1" w14:textId="77777777" w:rsidR="007A6038" w:rsidRDefault="007A603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B57EB"/>
    <w:multiLevelType w:val="hybridMultilevel"/>
    <w:tmpl w:val="79F6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58"/>
    <w:rsid w:val="000A2758"/>
    <w:rsid w:val="000C0C57"/>
    <w:rsid w:val="000F6146"/>
    <w:rsid w:val="0018265D"/>
    <w:rsid w:val="00190064"/>
    <w:rsid w:val="00190D87"/>
    <w:rsid w:val="00197811"/>
    <w:rsid w:val="001A35AB"/>
    <w:rsid w:val="001B2A3F"/>
    <w:rsid w:val="001D6217"/>
    <w:rsid w:val="001E7854"/>
    <w:rsid w:val="00201734"/>
    <w:rsid w:val="00253592"/>
    <w:rsid w:val="002571BC"/>
    <w:rsid w:val="00260D2F"/>
    <w:rsid w:val="002740B4"/>
    <w:rsid w:val="002804D6"/>
    <w:rsid w:val="00295EAD"/>
    <w:rsid w:val="002B7B46"/>
    <w:rsid w:val="002D0B64"/>
    <w:rsid w:val="002E0633"/>
    <w:rsid w:val="002E1887"/>
    <w:rsid w:val="002F184A"/>
    <w:rsid w:val="003250D5"/>
    <w:rsid w:val="003422A3"/>
    <w:rsid w:val="003501BB"/>
    <w:rsid w:val="00361131"/>
    <w:rsid w:val="00371D65"/>
    <w:rsid w:val="00373107"/>
    <w:rsid w:val="003C7378"/>
    <w:rsid w:val="003D2849"/>
    <w:rsid w:val="0040160D"/>
    <w:rsid w:val="00404DEC"/>
    <w:rsid w:val="0041108D"/>
    <w:rsid w:val="0042696E"/>
    <w:rsid w:val="00440197"/>
    <w:rsid w:val="00463357"/>
    <w:rsid w:val="00487CC5"/>
    <w:rsid w:val="004C48D1"/>
    <w:rsid w:val="004D2B4B"/>
    <w:rsid w:val="004D5D42"/>
    <w:rsid w:val="004E2D50"/>
    <w:rsid w:val="0051280C"/>
    <w:rsid w:val="00531605"/>
    <w:rsid w:val="00534CCE"/>
    <w:rsid w:val="00574684"/>
    <w:rsid w:val="0059514F"/>
    <w:rsid w:val="005B3C95"/>
    <w:rsid w:val="005B5FAB"/>
    <w:rsid w:val="005D2446"/>
    <w:rsid w:val="00665DC8"/>
    <w:rsid w:val="00674F6F"/>
    <w:rsid w:val="006D13C1"/>
    <w:rsid w:val="006D6EFE"/>
    <w:rsid w:val="007406F9"/>
    <w:rsid w:val="00745218"/>
    <w:rsid w:val="00754D3B"/>
    <w:rsid w:val="007607A5"/>
    <w:rsid w:val="00777D4D"/>
    <w:rsid w:val="007A396D"/>
    <w:rsid w:val="007A5D16"/>
    <w:rsid w:val="007A6038"/>
    <w:rsid w:val="007B6294"/>
    <w:rsid w:val="007E16BF"/>
    <w:rsid w:val="007E4E99"/>
    <w:rsid w:val="00801ACC"/>
    <w:rsid w:val="00803DE1"/>
    <w:rsid w:val="00811768"/>
    <w:rsid w:val="0081409A"/>
    <w:rsid w:val="0082045D"/>
    <w:rsid w:val="00833B92"/>
    <w:rsid w:val="0083647A"/>
    <w:rsid w:val="00894053"/>
    <w:rsid w:val="008B02F0"/>
    <w:rsid w:val="008E0A62"/>
    <w:rsid w:val="008E7DF6"/>
    <w:rsid w:val="00912044"/>
    <w:rsid w:val="00962B02"/>
    <w:rsid w:val="00967861"/>
    <w:rsid w:val="00972634"/>
    <w:rsid w:val="009830C0"/>
    <w:rsid w:val="00993711"/>
    <w:rsid w:val="009A2790"/>
    <w:rsid w:val="009A6685"/>
    <w:rsid w:val="009D5A63"/>
    <w:rsid w:val="00A01155"/>
    <w:rsid w:val="00A03915"/>
    <w:rsid w:val="00A2453E"/>
    <w:rsid w:val="00A30EC5"/>
    <w:rsid w:val="00A44A5E"/>
    <w:rsid w:val="00A46E48"/>
    <w:rsid w:val="00A54C06"/>
    <w:rsid w:val="00A576D9"/>
    <w:rsid w:val="00A80C16"/>
    <w:rsid w:val="00AD0DCE"/>
    <w:rsid w:val="00AF7261"/>
    <w:rsid w:val="00B02C64"/>
    <w:rsid w:val="00B07414"/>
    <w:rsid w:val="00B122B7"/>
    <w:rsid w:val="00B20DA7"/>
    <w:rsid w:val="00B35201"/>
    <w:rsid w:val="00B86AC3"/>
    <w:rsid w:val="00B9000D"/>
    <w:rsid w:val="00B9295B"/>
    <w:rsid w:val="00BA18B4"/>
    <w:rsid w:val="00BC01DE"/>
    <w:rsid w:val="00BC2EB9"/>
    <w:rsid w:val="00BD117E"/>
    <w:rsid w:val="00BD35F1"/>
    <w:rsid w:val="00BF0341"/>
    <w:rsid w:val="00BF78C5"/>
    <w:rsid w:val="00C22548"/>
    <w:rsid w:val="00C34BF9"/>
    <w:rsid w:val="00CA4BD7"/>
    <w:rsid w:val="00CC131D"/>
    <w:rsid w:val="00CD09CE"/>
    <w:rsid w:val="00CD1974"/>
    <w:rsid w:val="00CD7E8D"/>
    <w:rsid w:val="00D41E31"/>
    <w:rsid w:val="00D84858"/>
    <w:rsid w:val="00DB0938"/>
    <w:rsid w:val="00E04EB2"/>
    <w:rsid w:val="00E2403B"/>
    <w:rsid w:val="00E31C9A"/>
    <w:rsid w:val="00E31FB6"/>
    <w:rsid w:val="00E37B70"/>
    <w:rsid w:val="00EB1546"/>
    <w:rsid w:val="00EB1C59"/>
    <w:rsid w:val="00F014B8"/>
    <w:rsid w:val="00F15FFA"/>
    <w:rsid w:val="00F4238B"/>
    <w:rsid w:val="00F6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9BC6F"/>
  <w15:chartTrackingRefBased/>
  <w15:docId w15:val="{30C0721F-E021-48E2-A6CB-99E4EA1D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4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217"/>
    <w:pPr>
      <w:ind w:left="720"/>
      <w:contextualSpacing/>
    </w:pPr>
  </w:style>
  <w:style w:type="paragraph" w:customStyle="1" w:styleId="Default">
    <w:name w:val="Default"/>
    <w:rsid w:val="003C737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7811"/>
  </w:style>
  <w:style w:type="paragraph" w:styleId="a7">
    <w:name w:val="footer"/>
    <w:basedOn w:val="a"/>
    <w:link w:val="a8"/>
    <w:uiPriority w:val="99"/>
    <w:unhideWhenUsed/>
    <w:rsid w:val="001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7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41F26-413C-4B18-911B-82AC0A03F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ookn-14</dc:creator>
  <cp:keywords/>
  <dc:description/>
  <cp:lastModifiedBy>ookn-14</cp:lastModifiedBy>
  <cp:revision>4</cp:revision>
  <cp:lastPrinted>2024-11-29T08:08:00Z</cp:lastPrinted>
  <dcterms:created xsi:type="dcterms:W3CDTF">2024-11-29T10:28:00Z</dcterms:created>
  <dcterms:modified xsi:type="dcterms:W3CDTF">2024-12-02T02:46:00Z</dcterms:modified>
</cp:coreProperties>
</file>