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Государственная инспекция </w:t>
      </w:r>
    </w:p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охране объектов культурного наследия Республики Хакасия </w:t>
      </w:r>
    </w:p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4EB5" w:rsidRDefault="004C4EB5" w:rsidP="004C4EB5">
      <w:pPr>
        <w:pStyle w:val="2"/>
        <w:keepNext w:val="0"/>
        <w:widowControl w:val="0"/>
        <w:numPr>
          <w:ilvl w:val="1"/>
          <w:numId w:val="3"/>
        </w:numPr>
        <w:suppressAutoHyphens w:val="0"/>
        <w:ind w:left="0"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ПРИКАЗ</w:t>
      </w:r>
    </w:p>
    <w:p w:rsidR="004C4EB5" w:rsidRDefault="004C4EB5" w:rsidP="004C4EB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4EB5" w:rsidRDefault="00836DF0" w:rsidP="004C4EB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__________ 2022</w:t>
      </w:r>
      <w:r w:rsidR="004C4EB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№ _______</w:t>
      </w:r>
    </w:p>
    <w:p w:rsidR="004C4EB5" w:rsidRDefault="004C4EB5" w:rsidP="004C4E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4EB5" w:rsidRDefault="004C4EB5" w:rsidP="004C4E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</w:t>
      </w:r>
    </w:p>
    <w:p w:rsidR="004C4EB5" w:rsidRDefault="004C4EB5" w:rsidP="004C4E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7B5" w:rsidRDefault="004C4EB5" w:rsidP="002867B5">
      <w:pPr>
        <w:pStyle w:val="a5"/>
        <w:ind w:left="0"/>
        <w:jc w:val="center"/>
        <w:rPr>
          <w:b/>
          <w:sz w:val="26"/>
          <w:szCs w:val="26"/>
        </w:rPr>
      </w:pPr>
      <w:r w:rsidRPr="001B65DF">
        <w:rPr>
          <w:b/>
          <w:sz w:val="26"/>
          <w:szCs w:val="26"/>
        </w:rPr>
        <w:t xml:space="preserve">Об утверждении </w:t>
      </w:r>
      <w:r w:rsidR="001B65DF" w:rsidRPr="001B65DF">
        <w:rPr>
          <w:b/>
          <w:sz w:val="26"/>
          <w:szCs w:val="26"/>
        </w:rPr>
        <w:t>Программы профилактики</w:t>
      </w:r>
    </w:p>
    <w:p w:rsidR="001B65DF" w:rsidRPr="00B437B4" w:rsidRDefault="001B65DF" w:rsidP="00B437B4">
      <w:pPr>
        <w:pStyle w:val="a5"/>
        <w:ind w:left="0"/>
        <w:jc w:val="center"/>
        <w:rPr>
          <w:b/>
          <w:sz w:val="26"/>
          <w:szCs w:val="26"/>
        </w:rPr>
      </w:pPr>
      <w:r w:rsidRPr="001B65DF">
        <w:rPr>
          <w:b/>
          <w:sz w:val="26"/>
          <w:szCs w:val="26"/>
        </w:rPr>
        <w:t xml:space="preserve">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 w:rsidRPr="001B65DF">
        <w:rPr>
          <w:b/>
          <w:bCs/>
          <w:sz w:val="26"/>
          <w:szCs w:val="26"/>
        </w:rPr>
        <w:t xml:space="preserve"> содержанием, сохранением, использованием, популяризацией и государственной охраной объектов культурного  наследия</w:t>
      </w:r>
      <w:r w:rsidRPr="001B65DF">
        <w:rPr>
          <w:b/>
          <w:sz w:val="26"/>
          <w:szCs w:val="26"/>
        </w:rPr>
        <w:t xml:space="preserve"> </w:t>
      </w:r>
      <w:r w:rsidRPr="001B65DF">
        <w:rPr>
          <w:b/>
          <w:bCs/>
          <w:sz w:val="26"/>
          <w:szCs w:val="26"/>
        </w:rPr>
        <w:t>регионального значения, объектов культурного наследия местного (муниципального) значения,  выявленных объектов культурного наследия</w:t>
      </w:r>
      <w:r w:rsidR="00B437B4">
        <w:rPr>
          <w:b/>
          <w:bCs/>
          <w:sz w:val="26"/>
          <w:szCs w:val="26"/>
        </w:rPr>
        <w:t>,</w:t>
      </w:r>
      <w:r w:rsidRPr="001B65DF">
        <w:rPr>
          <w:b/>
          <w:bCs/>
          <w:sz w:val="26"/>
          <w:szCs w:val="26"/>
        </w:rPr>
        <w:t xml:space="preserve"> </w:t>
      </w:r>
      <w:r w:rsidR="007D0189" w:rsidRPr="007D0189">
        <w:rPr>
          <w:b/>
          <w:sz w:val="26"/>
          <w:szCs w:val="26"/>
        </w:rPr>
        <w:t>расположенных на территории Республики Хакасия</w:t>
      </w:r>
      <w:r w:rsidR="007D0189" w:rsidRPr="001B65DF">
        <w:rPr>
          <w:b/>
          <w:bCs/>
          <w:sz w:val="26"/>
          <w:szCs w:val="26"/>
        </w:rPr>
        <w:t xml:space="preserve"> </w:t>
      </w:r>
      <w:r w:rsidRPr="001B65DF">
        <w:rPr>
          <w:b/>
          <w:bCs/>
          <w:sz w:val="26"/>
          <w:szCs w:val="26"/>
        </w:rPr>
        <w:t>на 202</w:t>
      </w:r>
      <w:r w:rsidR="00836DF0">
        <w:rPr>
          <w:b/>
          <w:bCs/>
          <w:sz w:val="26"/>
          <w:szCs w:val="26"/>
        </w:rPr>
        <w:t>3</w:t>
      </w:r>
      <w:r w:rsidRPr="001B65DF">
        <w:rPr>
          <w:b/>
          <w:bCs/>
          <w:sz w:val="26"/>
          <w:szCs w:val="26"/>
        </w:rPr>
        <w:t xml:space="preserve"> год</w:t>
      </w:r>
    </w:p>
    <w:p w:rsidR="004C4EB5" w:rsidRDefault="004C4EB5" w:rsidP="00B437B4">
      <w:pPr>
        <w:pStyle w:val="a7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C4EB5" w:rsidRDefault="004C4EB5" w:rsidP="00DD5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DD529F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D529F">
        <w:rPr>
          <w:rFonts w:ascii="Times New Roman" w:hAnsi="Times New Roman" w:cs="Times New Roman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4C4EB5" w:rsidRPr="00DD529F" w:rsidRDefault="004C4EB5" w:rsidP="00DD529F">
      <w:pPr>
        <w:pStyle w:val="a5"/>
        <w:ind w:left="0" w:firstLine="709"/>
        <w:jc w:val="both"/>
        <w:rPr>
          <w:sz w:val="26"/>
          <w:szCs w:val="26"/>
        </w:rPr>
      </w:pPr>
      <w:r w:rsidRPr="00DD529F">
        <w:rPr>
          <w:sz w:val="26"/>
          <w:szCs w:val="26"/>
        </w:rPr>
        <w:t xml:space="preserve">Утвердить </w:t>
      </w:r>
      <w:r w:rsidR="00DD529F" w:rsidRPr="00DD529F">
        <w:rPr>
          <w:sz w:val="26"/>
          <w:szCs w:val="26"/>
        </w:rPr>
        <w:t>Программ</w:t>
      </w:r>
      <w:r w:rsidR="00752DDD">
        <w:rPr>
          <w:sz w:val="26"/>
          <w:szCs w:val="26"/>
        </w:rPr>
        <w:t>у</w:t>
      </w:r>
      <w:r w:rsidR="00DD529F" w:rsidRPr="00DD529F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 w:rsidR="00DD529F" w:rsidRPr="00DD529F">
        <w:rPr>
          <w:bCs/>
          <w:sz w:val="26"/>
          <w:szCs w:val="26"/>
        </w:rPr>
        <w:t xml:space="preserve"> содержанием, сохранением, использованием, популяризацией и государственной охраной объектов культурного  наследия</w:t>
      </w:r>
      <w:r w:rsidR="00DD529F" w:rsidRPr="00DD529F">
        <w:rPr>
          <w:sz w:val="26"/>
          <w:szCs w:val="26"/>
        </w:rPr>
        <w:t xml:space="preserve"> </w:t>
      </w:r>
      <w:r w:rsidR="00DD529F" w:rsidRPr="00DD529F">
        <w:rPr>
          <w:bCs/>
          <w:sz w:val="26"/>
          <w:szCs w:val="26"/>
        </w:rPr>
        <w:t>регионального значения, объектов культурного наследия местного (муниципального) значения,  выявленны</w:t>
      </w:r>
      <w:r w:rsidR="00B437B4">
        <w:rPr>
          <w:bCs/>
          <w:sz w:val="26"/>
          <w:szCs w:val="26"/>
        </w:rPr>
        <w:t>х объектов культурного наследия</w:t>
      </w:r>
      <w:r w:rsidR="00B437B4" w:rsidRPr="00B437B4">
        <w:rPr>
          <w:bCs/>
          <w:sz w:val="26"/>
          <w:szCs w:val="26"/>
        </w:rPr>
        <w:t xml:space="preserve">, </w:t>
      </w:r>
      <w:r w:rsidR="00B437B4" w:rsidRPr="00B437B4">
        <w:rPr>
          <w:sz w:val="26"/>
          <w:szCs w:val="26"/>
        </w:rPr>
        <w:t>расположенных на территории Республики Хакасия</w:t>
      </w:r>
      <w:r w:rsidR="00B437B4" w:rsidRPr="00B437B4">
        <w:rPr>
          <w:bCs/>
          <w:sz w:val="26"/>
          <w:szCs w:val="26"/>
        </w:rPr>
        <w:t xml:space="preserve"> на 202</w:t>
      </w:r>
      <w:r w:rsidR="00836DF0">
        <w:rPr>
          <w:bCs/>
          <w:sz w:val="26"/>
          <w:szCs w:val="26"/>
        </w:rPr>
        <w:t>3</w:t>
      </w:r>
      <w:r w:rsidR="00B437B4" w:rsidRPr="00B437B4">
        <w:rPr>
          <w:bCs/>
          <w:sz w:val="26"/>
          <w:szCs w:val="26"/>
        </w:rPr>
        <w:t xml:space="preserve"> год</w:t>
      </w:r>
      <w:r w:rsidR="00B437B4">
        <w:rPr>
          <w:bCs/>
          <w:sz w:val="26"/>
          <w:szCs w:val="26"/>
        </w:rPr>
        <w:t>,</w:t>
      </w:r>
      <w:r w:rsidR="00B437B4" w:rsidRPr="00DD529F">
        <w:rPr>
          <w:sz w:val="26"/>
          <w:szCs w:val="26"/>
        </w:rPr>
        <w:t xml:space="preserve"> </w:t>
      </w:r>
      <w:r w:rsidRPr="00DD529F">
        <w:rPr>
          <w:sz w:val="26"/>
          <w:szCs w:val="26"/>
        </w:rPr>
        <w:t>согласно приложению.</w:t>
      </w:r>
    </w:p>
    <w:p w:rsidR="004C4EB5" w:rsidRDefault="004C4EB5" w:rsidP="004C4EB5">
      <w:pPr>
        <w:pStyle w:val="ConsPlusTitle"/>
        <w:ind w:firstLine="709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4C4EB5" w:rsidRDefault="004C4EB5" w:rsidP="004C4EB5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4C4EB5" w:rsidRDefault="004C4EB5" w:rsidP="004C4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29F" w:rsidRDefault="00836DF0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C4EB5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C4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29F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</w:t>
      </w:r>
      <w:r w:rsidR="00DD5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инспекции по охране </w:t>
      </w:r>
    </w:p>
    <w:p w:rsidR="00DD529F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объектов культурного наследия </w:t>
      </w:r>
    </w:p>
    <w:p w:rsidR="004C4EB5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  </w:t>
      </w:r>
      <w:r w:rsidR="00DD529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36DF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29F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6DF0">
        <w:rPr>
          <w:rFonts w:ascii="Times New Roman" w:hAnsi="Times New Roman" w:cs="Times New Roman"/>
          <w:sz w:val="26"/>
          <w:szCs w:val="26"/>
        </w:rPr>
        <w:t>Д. Левченко</w:t>
      </w:r>
    </w:p>
    <w:p w:rsidR="004C4EB5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4EB5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4E8D" w:rsidRPr="00B437B4" w:rsidRDefault="004C4EB5" w:rsidP="00B437B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684E8D" w:rsidTr="00684E8D">
        <w:tc>
          <w:tcPr>
            <w:tcW w:w="3651" w:type="dxa"/>
            <w:hideMark/>
          </w:tcPr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3E18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Государственной инспекции по охране объектов культурного наследия Республики Хакасия </w:t>
            </w:r>
          </w:p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«___»________№ _______</w:t>
            </w:r>
          </w:p>
        </w:tc>
      </w:tr>
    </w:tbl>
    <w:p w:rsidR="00684E8D" w:rsidRDefault="00684E8D" w:rsidP="006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5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</w:t>
      </w:r>
    </w:p>
    <w:p w:rsidR="00684E8D" w:rsidRDefault="00684E8D" w:rsidP="00B437B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содержанием, сохранением, использованием, популяризацией и государственной охраной объектов культурного  </w:t>
      </w:r>
      <w:r w:rsidR="00B437B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наследия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регионального значения, объектов культурного наследия местного (муниципального) значения,  выявленных объектов культурного </w:t>
      </w:r>
      <w:r w:rsidR="00B437B4" w:rsidRPr="00B437B4">
        <w:rPr>
          <w:rFonts w:ascii="Times New Roman" w:hAnsi="Times New Roman" w:cs="Times New Roman"/>
          <w:bCs/>
          <w:sz w:val="26"/>
          <w:szCs w:val="26"/>
        </w:rPr>
        <w:t xml:space="preserve">наследия, </w:t>
      </w:r>
      <w:r w:rsidR="00B437B4" w:rsidRPr="00B437B4">
        <w:rPr>
          <w:rFonts w:ascii="Times New Roman" w:hAnsi="Times New Roman"/>
          <w:sz w:val="26"/>
          <w:szCs w:val="26"/>
        </w:rPr>
        <w:t>расположенных на территории Республики Хакасия</w:t>
      </w:r>
      <w:r w:rsidR="00836DF0">
        <w:rPr>
          <w:rFonts w:ascii="Times New Roman" w:hAnsi="Times New Roman" w:cs="Times New Roman"/>
          <w:bCs/>
          <w:sz w:val="26"/>
          <w:szCs w:val="26"/>
        </w:rPr>
        <w:t xml:space="preserve"> на 2023</w:t>
      </w:r>
      <w:r w:rsidR="00B437B4" w:rsidRPr="00B437B4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:rsidR="00B437B4" w:rsidRDefault="00B437B4" w:rsidP="00B437B4">
      <w:pPr>
        <w:spacing w:after="0" w:line="240" w:lineRule="auto"/>
        <w:jc w:val="center"/>
        <w:rPr>
          <w:sz w:val="26"/>
          <w:szCs w:val="26"/>
        </w:rPr>
      </w:pPr>
    </w:p>
    <w:p w:rsidR="00684E8D" w:rsidRDefault="00684E8D" w:rsidP="00684E8D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1. Анализ текущего состояния осуществления вида контроля, описание текущего </w:t>
      </w:r>
      <w:r w:rsidR="00224E38">
        <w:rPr>
          <w:sz w:val="26"/>
          <w:szCs w:val="26"/>
        </w:rPr>
        <w:t xml:space="preserve">уровня </w:t>
      </w:r>
      <w:r>
        <w:rPr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224E38">
        <w:rPr>
          <w:sz w:val="26"/>
          <w:szCs w:val="26"/>
        </w:rPr>
        <w:t xml:space="preserve"> рисков причинения вреда </w:t>
      </w:r>
    </w:p>
    <w:p w:rsidR="00684E8D" w:rsidRDefault="00684E8D" w:rsidP="00684E8D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684E8D" w:rsidRPr="0085047D" w:rsidRDefault="00684E8D" w:rsidP="00684E8D">
      <w:pPr>
        <w:pStyle w:val="a5"/>
        <w:numPr>
          <w:ilvl w:val="1"/>
          <w:numId w:val="1"/>
        </w:numPr>
        <w:ind w:left="0" w:right="-2"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  <w:lang w:eastAsia="en-US"/>
        </w:rPr>
        <w:t>Государственная инспекция по охране объектов культурного наследия Республики  Хакасия (далее – Госохранинспекция) осуществляет 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B437B4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B437B4" w:rsidRPr="00B437B4">
        <w:rPr>
          <w:bCs/>
          <w:sz w:val="26"/>
          <w:szCs w:val="26"/>
        </w:rPr>
        <w:t xml:space="preserve"> </w:t>
      </w:r>
      <w:r w:rsidR="00B437B4" w:rsidRPr="00B437B4">
        <w:rPr>
          <w:sz w:val="26"/>
          <w:szCs w:val="26"/>
        </w:rPr>
        <w:t>расположенных на территории Республики Хакасия</w:t>
      </w:r>
      <w:r w:rsidR="00B437B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(далее – региональный государственный контроль (надзор) в соответствии со статьей 11 </w:t>
      </w:r>
      <w:r>
        <w:rPr>
          <w:sz w:val="26"/>
          <w:szCs w:val="26"/>
        </w:rPr>
        <w:t>Федерального закона от 25.06.2002 № 73-ФЗ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 xml:space="preserve">Об объектах культурного наследия (памятниках истории и культуры) народов Российской Федерации» </w:t>
      </w:r>
      <w:r>
        <w:rPr>
          <w:rFonts w:eastAsia="Calibri"/>
          <w:sz w:val="26"/>
          <w:szCs w:val="26"/>
          <w:lang w:eastAsia="en-US"/>
        </w:rPr>
        <w:t xml:space="preserve">(далее – Федеральный закон № 73-ФЗ), </w:t>
      </w:r>
      <w:r>
        <w:rPr>
          <w:sz w:val="26"/>
          <w:szCs w:val="26"/>
        </w:rPr>
        <w:t>Положени</w:t>
      </w:r>
      <w:r w:rsidR="00B437B4">
        <w:rPr>
          <w:sz w:val="26"/>
          <w:szCs w:val="26"/>
        </w:rPr>
        <w:t>ем</w:t>
      </w:r>
      <w:r>
        <w:rPr>
          <w:sz w:val="26"/>
          <w:szCs w:val="26"/>
        </w:rPr>
        <w:t xml:space="preserve"> о Государственной инспекции по охране объектов культурного наследия Республики Хакасия, утвержденн</w:t>
      </w:r>
      <w:r w:rsidR="00B437B4">
        <w:rPr>
          <w:sz w:val="26"/>
          <w:szCs w:val="26"/>
        </w:rPr>
        <w:t>ым</w:t>
      </w:r>
      <w:r>
        <w:rPr>
          <w:sz w:val="26"/>
          <w:szCs w:val="26"/>
        </w:rPr>
        <w:t xml:space="preserve"> постановлением Правительства Республики Хакасия от 29.12.2016 № 645</w:t>
      </w:r>
      <w:r>
        <w:rPr>
          <w:rFonts w:eastAsia="Calibri"/>
          <w:sz w:val="26"/>
          <w:szCs w:val="26"/>
          <w:lang w:eastAsia="en-US"/>
        </w:rPr>
        <w:t>, Положени</w:t>
      </w:r>
      <w:r w:rsidR="00B437B4">
        <w:rPr>
          <w:rFonts w:eastAsia="Calibri"/>
          <w:sz w:val="26"/>
          <w:szCs w:val="26"/>
          <w:lang w:eastAsia="en-US"/>
        </w:rPr>
        <w:t>ем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</w:t>
      </w:r>
      <w:r w:rsidR="00B437B4">
        <w:rPr>
          <w:sz w:val="26"/>
          <w:szCs w:val="26"/>
        </w:rPr>
        <w:t>ым</w:t>
      </w:r>
      <w:r>
        <w:rPr>
          <w:sz w:val="26"/>
          <w:szCs w:val="26"/>
        </w:rPr>
        <w:t xml:space="preserve"> постановлением Правительства Республики Хакасия </w:t>
      </w:r>
      <w:r w:rsidR="0085047D" w:rsidRPr="0085047D">
        <w:rPr>
          <w:sz w:val="26"/>
          <w:szCs w:val="26"/>
        </w:rPr>
        <w:t xml:space="preserve">от 14.12.2021 </w:t>
      </w:r>
      <w:r w:rsidRPr="0085047D">
        <w:rPr>
          <w:sz w:val="26"/>
          <w:szCs w:val="26"/>
        </w:rPr>
        <w:t xml:space="preserve"> №  </w:t>
      </w:r>
      <w:r w:rsidR="0085047D" w:rsidRPr="0085047D">
        <w:rPr>
          <w:sz w:val="26"/>
          <w:szCs w:val="26"/>
        </w:rPr>
        <w:t>653</w:t>
      </w:r>
      <w:r w:rsidRPr="0085047D">
        <w:rPr>
          <w:sz w:val="26"/>
          <w:szCs w:val="26"/>
        </w:rPr>
        <w:t>.</w:t>
      </w:r>
      <w:proofErr w:type="gramEnd"/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526A">
        <w:rPr>
          <w:rFonts w:ascii="Times New Roman" w:hAnsi="Times New Roman" w:cs="Times New Roman"/>
          <w:sz w:val="26"/>
          <w:szCs w:val="26"/>
        </w:rPr>
        <w:t xml:space="preserve">Предметом регионального государственного контроля (надзора) является </w:t>
      </w:r>
      <w:r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в отношении объектов культурного наследия регионального значения, местного (муниципального) значения, выявленных объектов культурного наследия и объектов, обладающих признаками объекта культурного наследия в соответствии со </w:t>
      </w:r>
      <w:hyperlink r:id="rId9" w:history="1">
        <w:r w:rsidRPr="00D0526A">
          <w:rPr>
            <w:rFonts w:ascii="Times New Roman" w:hAnsi="Times New Roman" w:cs="Times New Roman"/>
            <w:sz w:val="26"/>
            <w:szCs w:val="26"/>
          </w:rPr>
          <w:t>статьей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73-ФЗ, зон охраны объектов культурного наследия регионального значения, зон охраны объектов культурного наследия местного (муниципального) значения, защитных зон объектов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культурного наследия регионального значения, защитных зон объектов культурного наследия местного (муниципального) значения, а также исторических поселений (за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исключением расположенных на их территориях отдельных объектов культурного наследия федерального значения, перечень которых устанавливается Правительством Российской Федерации в соответствии с </w:t>
      </w:r>
      <w:hyperlink r:id="rId10" w:history="1">
        <w:r w:rsidRPr="00D0526A">
          <w:rPr>
            <w:rFonts w:ascii="Times New Roman" w:hAnsi="Times New Roman" w:cs="Times New Roman"/>
            <w:sz w:val="26"/>
            <w:szCs w:val="26"/>
          </w:rPr>
          <w:t>пунктом 1 статьи 9.1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73-ФЗ) установленных настоящим Федеральным законом, другими федеральными законами, принимаемыми в соответствии с ними иными нормативными правовыми актами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наследия, включая: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охранных обязательств собственников или иных законных владельцев объектов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градостроительным регламентам в границах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территорий зон охраны объекта культурного наследия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требования, содержащиеся в разрешительных до</w:t>
      </w:r>
      <w:r w:rsidR="0085712B">
        <w:rPr>
          <w:rFonts w:ascii="Times New Roman" w:hAnsi="Times New Roman" w:cs="Times New Roman"/>
          <w:sz w:val="26"/>
          <w:szCs w:val="26"/>
        </w:rPr>
        <w:t>кументах, выданных региональным органом</w:t>
      </w:r>
      <w:r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наследия, муниципальными органами охраны объектов культурного наследия в соответствии с законодательством об охране объектов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0526A" w:rsidRPr="00922832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 обладающего признаками объекта культурного наследия в соответствии со </w:t>
      </w:r>
      <w:hyperlink r:id="rId11" w:history="1">
        <w:r w:rsidRPr="00922832">
          <w:rPr>
            <w:rFonts w:ascii="Times New Roman" w:hAnsi="Times New Roman" w:cs="Times New Roman"/>
            <w:sz w:val="26"/>
            <w:szCs w:val="26"/>
          </w:rPr>
          <w:t>статьей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922832">
        <w:rPr>
          <w:rFonts w:ascii="Times New Roman" w:hAnsi="Times New Roman" w:cs="Times New Roman"/>
          <w:sz w:val="26"/>
          <w:szCs w:val="26"/>
        </w:rPr>
        <w:t xml:space="preserve"> № 73-ФЗ</w:t>
      </w:r>
      <w:r>
        <w:rPr>
          <w:rFonts w:ascii="Times New Roman" w:hAnsi="Times New Roman" w:cs="Times New Roman"/>
          <w:sz w:val="26"/>
          <w:szCs w:val="26"/>
        </w:rPr>
        <w:t xml:space="preserve">, обнаруженного в ходе проведения изыскательских, проектных, земляных, строительных, мелиоративных, хозяйственных работ, указанных в </w:t>
      </w:r>
      <w:hyperlink r:id="rId12" w:history="1">
        <w:r w:rsidRPr="00922832">
          <w:rPr>
            <w:rFonts w:ascii="Times New Roman" w:hAnsi="Times New Roman" w:cs="Times New Roman"/>
            <w:sz w:val="26"/>
            <w:szCs w:val="26"/>
          </w:rPr>
          <w:t>статье 30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922832">
        <w:rPr>
          <w:rFonts w:ascii="Times New Roman" w:hAnsi="Times New Roman" w:cs="Times New Roman"/>
          <w:sz w:val="26"/>
          <w:szCs w:val="26"/>
        </w:rPr>
        <w:t xml:space="preserve"> № 73-ФЗ</w:t>
      </w:r>
      <w:proofErr w:type="gramEnd"/>
      <w:r>
        <w:rPr>
          <w:rFonts w:ascii="Times New Roman" w:hAnsi="Times New Roman" w:cs="Times New Roman"/>
          <w:sz w:val="26"/>
          <w:szCs w:val="26"/>
        </w:rPr>
        <w:t>, работ по использованию лесов и иных работ, в том числе меры,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</w:p>
    <w:p w:rsidR="00684E8D" w:rsidRDefault="00684E8D" w:rsidP="00684E8D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(далее – Программа) разработана в соответствии со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 xml:space="preserve">статьей </w:t>
        </w:r>
      </w:hyperlink>
      <w:r>
        <w:rPr>
          <w:rStyle w:val="a3"/>
          <w:color w:val="auto"/>
          <w:sz w:val="26"/>
          <w:szCs w:val="26"/>
          <w:u w:val="none"/>
        </w:rPr>
        <w:t>44</w:t>
      </w:r>
      <w:r>
        <w:rPr>
          <w:sz w:val="26"/>
          <w:szCs w:val="26"/>
        </w:rPr>
        <w:t xml:space="preserve"> Федерального закона от 31.07.2020 № 248-ФЗ              «О государственном контроле (надзоре) и муниципальном контроле в Российской Федерации» и Правил</w:t>
      </w:r>
      <w:r w:rsidR="00B36FEF">
        <w:rPr>
          <w:sz w:val="26"/>
          <w:szCs w:val="26"/>
        </w:rPr>
        <w:t>ами</w:t>
      </w:r>
      <w:r>
        <w:rPr>
          <w:sz w:val="26"/>
          <w:szCs w:val="26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 утвержденных постановлением Правительства Российской Федерации</w:t>
      </w:r>
      <w:proofErr w:type="gramEnd"/>
      <w:r>
        <w:rPr>
          <w:sz w:val="26"/>
          <w:szCs w:val="26"/>
        </w:rPr>
        <w:t xml:space="preserve"> от 25 июня 2021 года № 990.</w:t>
      </w:r>
    </w:p>
    <w:p w:rsidR="00684E8D" w:rsidRDefault="00684E8D" w:rsidP="00684E8D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соблюдение </w:t>
      </w:r>
      <w:r w:rsidR="002D3D1E">
        <w:rPr>
          <w:sz w:val="26"/>
          <w:szCs w:val="26"/>
        </w:rPr>
        <w:t>контролируемыми лицами</w:t>
      </w:r>
      <w:r>
        <w:rPr>
          <w:sz w:val="26"/>
          <w:szCs w:val="26"/>
        </w:rPr>
        <w:t xml:space="preserve">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:rsidR="00684E8D" w:rsidRDefault="00684E8D" w:rsidP="00684E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836DF0">
        <w:rPr>
          <w:rFonts w:ascii="Times New Roman" w:hAnsi="Times New Roman" w:cs="Times New Roman"/>
          <w:sz w:val="26"/>
          <w:szCs w:val="26"/>
        </w:rPr>
        <w:t>01</w:t>
      </w:r>
      <w:r w:rsidR="009C1C72">
        <w:rPr>
          <w:rFonts w:ascii="Times New Roman" w:hAnsi="Times New Roman" w:cs="Times New Roman"/>
          <w:sz w:val="26"/>
          <w:szCs w:val="26"/>
        </w:rPr>
        <w:t>.1</w:t>
      </w:r>
      <w:r w:rsidR="00836DF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36D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 находится 46 объектов культурного наследия регионального значения,  1 объект культурного наследия местного (муниципального) значения – 1, выявленных объектов культурного наследия – </w:t>
      </w:r>
      <w:r w:rsidR="00836DF0">
        <w:rPr>
          <w:rFonts w:ascii="Times New Roman" w:hAnsi="Times New Roman" w:cs="Times New Roman"/>
          <w:sz w:val="26"/>
          <w:szCs w:val="26"/>
        </w:rPr>
        <w:t>1345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47.6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 ведется работа по оформлению охранных обязательств собственника или иного законного владельца объекта культурного наследия, включенного в реестр (далее – охранные  обязательства).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Охранное обязательство направляется собственникам (иным законным владельцам) объекта культурного наследия, а также в орган регистрации прав для регистрации указанных в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47.1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 ограничений (обременений) прав в Едином государственном реестре недвижимости.</w:t>
      </w:r>
    </w:p>
    <w:p w:rsidR="00684E8D" w:rsidRDefault="00836DF0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F0">
        <w:rPr>
          <w:rFonts w:ascii="Times New Roman" w:hAnsi="Times New Roman" w:cs="Times New Roman"/>
          <w:sz w:val="26"/>
          <w:szCs w:val="26"/>
        </w:rPr>
        <w:t xml:space="preserve">По состоянию на 01.10.2022 </w:t>
      </w:r>
      <w:r w:rsidR="00684E8D">
        <w:rPr>
          <w:rFonts w:ascii="Times New Roman" w:hAnsi="Times New Roman" w:cs="Times New Roman"/>
          <w:sz w:val="26"/>
          <w:szCs w:val="26"/>
        </w:rPr>
        <w:t xml:space="preserve">год </w:t>
      </w:r>
      <w:r>
        <w:rPr>
          <w:rFonts w:ascii="Times New Roman" w:hAnsi="Times New Roman" w:cs="Times New Roman"/>
          <w:sz w:val="26"/>
          <w:szCs w:val="26"/>
        </w:rPr>
        <w:t xml:space="preserve">для 20 объектов культурного наследия регионального значения </w:t>
      </w:r>
      <w:r w:rsidR="00684E8D" w:rsidRPr="00836DF0">
        <w:rPr>
          <w:rFonts w:ascii="Times New Roman" w:hAnsi="Times New Roman" w:cs="Times New Roman"/>
          <w:sz w:val="26"/>
          <w:szCs w:val="26"/>
        </w:rPr>
        <w:t>утверждено охранных обязательств</w:t>
      </w:r>
      <w:r w:rsidR="00684E8D"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 статьи 48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№ 73-ФЗ договоры о передаче прав собственности (владения, пользования) на объект культурного наследия должны включать существенное условие о возникновении у нового правообладателя обязанностей по исполнению охранного обязательства. Копия охранного обязательства должна являться неотъемлемой частью таких договоров.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по оформлению охранных обязательств и направлению их в адрес собственников (иных законных владельцев) объектов культурного наследия, а также в орган регистрации прав, отнесена настоящей программой к профилактическим мероприятиям, так как обеспечивает адресное информирование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 xml:space="preserve"> о специальном статусе объектов культурного наследия и установленных в отношении них обязательных требований.</w:t>
      </w:r>
    </w:p>
    <w:p w:rsidR="00684E8D" w:rsidRDefault="00684E8D" w:rsidP="00684E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программы ожидается повышение уровня информированности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контролируемых лиц </w:t>
      </w:r>
      <w:r>
        <w:rPr>
          <w:rFonts w:ascii="Times New Roman" w:hAnsi="Times New Roman" w:cs="Times New Roman"/>
          <w:sz w:val="26"/>
          <w:szCs w:val="26"/>
        </w:rPr>
        <w:t xml:space="preserve">по вопросам соблюдения обязательных требований, повышение правовой грамотности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>, формирование ответственного отношения к проблемам сохранения объектов культурного наследия,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Характерными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:rsidR="00AE1523" w:rsidRPr="00EC4339" w:rsidRDefault="00EC4339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339">
        <w:rPr>
          <w:rFonts w:ascii="Times New Roman" w:hAnsi="Times New Roman" w:cs="Times New Roman"/>
          <w:bCs/>
          <w:sz w:val="26"/>
          <w:szCs w:val="26"/>
        </w:rPr>
        <w:t>нарушение режима использования земель в границах территории объекта культурного наследия</w:t>
      </w:r>
      <w:r w:rsidR="00AE1523" w:rsidRPr="00EC4339">
        <w:rPr>
          <w:rFonts w:ascii="Times New Roman" w:hAnsi="Times New Roman" w:cs="Times New Roman"/>
          <w:sz w:val="26"/>
          <w:szCs w:val="26"/>
        </w:rPr>
        <w:t>;</w:t>
      </w:r>
    </w:p>
    <w:p w:rsidR="00AE1523" w:rsidRPr="00EC4339" w:rsidRDefault="00EC4339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339">
        <w:rPr>
          <w:rStyle w:val="Bodytext2"/>
          <w:sz w:val="26"/>
          <w:szCs w:val="26"/>
          <w:u w:val="none"/>
        </w:rPr>
        <w:t>проведение  работ в границах территории объекта культурного наследия без письменного разрешения на проведение работ по сохранению объектов культурного наследия</w:t>
      </w:r>
      <w:r>
        <w:rPr>
          <w:rStyle w:val="Bodytext2"/>
          <w:sz w:val="26"/>
          <w:szCs w:val="26"/>
          <w:u w:val="none"/>
        </w:rPr>
        <w:t>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 объекта культурного наследия не поддерживае</w:t>
      </w:r>
      <w:r w:rsidR="00243B7A">
        <w:rPr>
          <w:rFonts w:ascii="Times New Roman" w:hAnsi="Times New Roman" w:cs="Times New Roman"/>
          <w:sz w:val="26"/>
          <w:szCs w:val="26"/>
        </w:rPr>
        <w:t>тся в благоустроенном состоянии;</w:t>
      </w:r>
    </w:p>
    <w:p w:rsidR="00684E8D" w:rsidRDefault="00684E8D" w:rsidP="00E6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 обеспечивается либо ограничивается доступ</w:t>
      </w:r>
      <w:r w:rsidR="00E66754">
        <w:rPr>
          <w:rFonts w:ascii="Times New Roman" w:hAnsi="Times New Roman" w:cs="Times New Roman"/>
          <w:sz w:val="26"/>
          <w:szCs w:val="26"/>
        </w:rPr>
        <w:t xml:space="preserve"> к объекту культурного наследия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Анализ причин нарушений обязательных требований, условий, способствующих нарушениям обязательных требований, показывает следующее: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контролируемые лица </w:t>
      </w:r>
      <w:r>
        <w:rPr>
          <w:rFonts w:ascii="Times New Roman" w:hAnsi="Times New Roman" w:cs="Times New Roman"/>
          <w:sz w:val="26"/>
          <w:szCs w:val="26"/>
        </w:rPr>
        <w:t>не знают и (или) неверно понимают требования законодательства в области охраны объектов культурного наследия;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контролируемые лица </w:t>
      </w:r>
      <w:r>
        <w:rPr>
          <w:rFonts w:ascii="Times New Roman" w:hAnsi="Times New Roman" w:cs="Times New Roman"/>
          <w:sz w:val="26"/>
          <w:szCs w:val="26"/>
        </w:rPr>
        <w:t>не знают и (или) неверно понимают ограничения (обременения) права, установленные Федеральным законом от 25.06.2002 № 73-ФЗ.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C6DF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собенности законодательства формируют причины постоянного сохранения нарушений обязательных требований.</w:t>
      </w:r>
    </w:p>
    <w:p w:rsidR="00346E4C" w:rsidRPr="00836DF0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785B2C">
        <w:rPr>
          <w:rFonts w:ascii="Times New Roman" w:hAnsi="Times New Roman" w:cs="Times New Roman"/>
          <w:sz w:val="26"/>
          <w:szCs w:val="26"/>
        </w:rPr>
        <w:t xml:space="preserve">На официальном портале исполнительных органов государственной власти Республики Хакасия в сети «Интернет» </w:t>
      </w:r>
      <w:r w:rsidRPr="00836DF0">
        <w:rPr>
          <w:rFonts w:ascii="Times New Roman" w:hAnsi="Times New Roman" w:cs="Times New Roman"/>
          <w:sz w:val="26"/>
          <w:szCs w:val="26"/>
        </w:rPr>
        <w:t xml:space="preserve">(https://r-19.ru/authorities/protection-of-cultural-heritage/common/6496/) размещены и поддерживаются в актуальном состоянии: 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тексты нормативных правовых актов, регулирующих осуществление государственного контроля (надзора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сведения об изменениях, внесенных в нормативные правовые акты, регулирующие осуществление госу</w:t>
      </w:r>
      <w:r>
        <w:rPr>
          <w:rFonts w:ascii="Times New Roman" w:hAnsi="Times New Roman" w:cs="Times New Roman"/>
          <w:sz w:val="26"/>
          <w:szCs w:val="26"/>
        </w:rPr>
        <w:t>дарственного контроля (надзора)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руководства по соблюдению обязательных требований;</w:t>
      </w:r>
    </w:p>
    <w:p w:rsidR="00346E4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 w:cs="Times New Roman"/>
          <w:sz w:val="26"/>
          <w:szCs w:val="26"/>
        </w:rPr>
        <w:t>нарушения обязательных требований</w:t>
      </w:r>
      <w:r w:rsidRPr="00785B2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03063" w:rsidRPr="00785B2C" w:rsidRDefault="00903063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обязательных требований;</w:t>
      </w:r>
    </w:p>
    <w:p w:rsidR="00346E4C" w:rsidRDefault="00346E4C" w:rsidP="0034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346E4C" w:rsidRPr="00836DF0" w:rsidRDefault="00346E4C" w:rsidP="0034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D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 об итогах программы проведения </w:t>
      </w:r>
      <w:proofErr w:type="spellStart"/>
      <w:r w:rsidRPr="00836DF0">
        <w:rPr>
          <w:rFonts w:ascii="Times New Roman" w:hAnsi="Times New Roman" w:cs="Times New Roman"/>
          <w:sz w:val="26"/>
          <w:szCs w:val="26"/>
          <w:shd w:val="clear" w:color="auto" w:fill="FFFFFF"/>
        </w:rPr>
        <w:t>Госохранинспекцией</w:t>
      </w:r>
      <w:proofErr w:type="spellEnd"/>
      <w:r w:rsidRPr="00836D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в области профилактики нарушений обязательных требований в сфере охраны объектов культурного наследия; 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 xml:space="preserve">проведение консультаций по вопросам </w:t>
      </w:r>
      <w:r>
        <w:rPr>
          <w:rFonts w:ascii="Times New Roman" w:hAnsi="Times New Roman" w:cs="Times New Roman"/>
          <w:sz w:val="26"/>
          <w:szCs w:val="26"/>
        </w:rPr>
        <w:t>соблюдения обязательных требований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346E4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направление предостережений о недопустимости нарушения обязательных требований.</w:t>
      </w:r>
    </w:p>
    <w:p w:rsidR="00684E8D" w:rsidRDefault="00346E4C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684E8D">
        <w:rPr>
          <w:rFonts w:ascii="Times New Roman" w:hAnsi="Times New Roman" w:cs="Times New Roman"/>
          <w:sz w:val="26"/>
          <w:szCs w:val="26"/>
        </w:rPr>
        <w:t>В соответствии со ст. 48 Федерального закона от 25.06.2002 № 73-ФЗ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объектом культурного наследия, выявленным объектом культурного наследия, в том числе их отчуждение или передача прав владения и (или) пользования такими объектами, осуществляются в соответствии с законодательством Российской Федерации при условии выполнения требований Федерального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25.06.2002 № 73-ФЗ.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Федеральным законом от 25.06.2002 № 73-ФЗ не установлена обязанность по извещению регионального органа охраны о государственной регистрации права на объект культурного наследия, выявленный объект культурного наследия, земельный участок в границах территории объекта культурного наследия, выявленного объекта культурного наследия.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указанных обстоятельств</w:t>
      </w:r>
      <w:r w:rsidR="00346E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государственного </w:t>
      </w:r>
      <w:r w:rsidR="00E66754">
        <w:rPr>
          <w:rFonts w:ascii="Times New Roman" w:hAnsi="Times New Roman" w:cs="Times New Roman"/>
          <w:sz w:val="26"/>
          <w:szCs w:val="26"/>
        </w:rPr>
        <w:t>контроля (</w:t>
      </w:r>
      <w:r>
        <w:rPr>
          <w:rFonts w:ascii="Times New Roman" w:hAnsi="Times New Roman" w:cs="Times New Roman"/>
          <w:sz w:val="26"/>
          <w:szCs w:val="26"/>
        </w:rPr>
        <w:t>надзора</w:t>
      </w:r>
      <w:r w:rsidR="00E6675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представляется возможным определить точный 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>подконтрольных субъектов и вести их учет в режиме реального времени.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обстоятельства также затрудняют эффективность профилактической работы и информирования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6E4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В рамках организованной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Госохранинспекцией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профилактической работы, в 202</w:t>
      </w:r>
      <w:r w:rsidR="00836D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проводились консультации по вопросам касающихся объектов культурного наследия, по телефону, по средствам электронной почты, также в целях недопущения нарушения обязательных требований проводится рассылка информации лицам, осуществляющим хозяйственную деятельность, в результате которой возможно нарушение действующего законодательства в сфере охраны объектов культурного наследия.</w:t>
      </w:r>
    </w:p>
    <w:p w:rsidR="00684E8D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Раздел 2. Цели и задачи реализации Программы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66754">
        <w:rPr>
          <w:sz w:val="26"/>
          <w:szCs w:val="26"/>
        </w:rPr>
        <w:t xml:space="preserve">2.1. Профилактическая работа в </w:t>
      </w:r>
      <w:proofErr w:type="spellStart"/>
      <w:r w:rsidRPr="00E66754">
        <w:rPr>
          <w:sz w:val="26"/>
          <w:szCs w:val="26"/>
        </w:rPr>
        <w:t>Госохранинспекции</w:t>
      </w:r>
      <w:proofErr w:type="spellEnd"/>
      <w:r w:rsidRPr="00E66754">
        <w:rPr>
          <w:sz w:val="26"/>
          <w:szCs w:val="26"/>
        </w:rPr>
        <w:t xml:space="preserve"> представляет собой комплекс мер организационного, информационного, правового и иного характера, направленных на достижение следующих основных целей:</w:t>
      </w:r>
    </w:p>
    <w:p w:rsidR="00684E8D" w:rsidRDefault="00684E8D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редотвращение причинения вреда либо угрозы причинения вреда объектам культурного наследия, выявленным объектам культурного наследия вследствие нарушений обязательных требований в области охраны объектов культурного наследия (далее – обязательные требования) (снижение количества случаев причинения вреда либо угрозы причинения вреда объектам культурного наследия, выявленным</w:t>
      </w:r>
      <w:r w:rsidR="00FC6DF5">
        <w:rPr>
          <w:rFonts w:ascii="Times New Roman" w:hAnsi="Times New Roman" w:cs="Times New Roman"/>
          <w:sz w:val="26"/>
          <w:szCs w:val="26"/>
        </w:rPr>
        <w:t xml:space="preserve"> объектам культурного наследия);</w:t>
      </w:r>
      <w:proofErr w:type="gramEnd"/>
    </w:p>
    <w:p w:rsidR="00684E8D" w:rsidRDefault="00684E8D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редупреждение нарушений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контролируемыми лицами </w:t>
      </w:r>
      <w:r>
        <w:rPr>
          <w:rFonts w:ascii="Times New Roman" w:hAnsi="Times New Roman" w:cs="Times New Roman"/>
          <w:sz w:val="26"/>
          <w:szCs w:val="26"/>
        </w:rPr>
        <w:t>обязательных требований (снижение количества случаев нарушений обязательных требований).</w:t>
      </w:r>
    </w:p>
    <w:p w:rsidR="00684E8D" w:rsidRPr="00E66754" w:rsidRDefault="00C459C0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4E8D" w:rsidRPr="00E66754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ф</w:t>
      </w:r>
      <w:r w:rsidR="00684E8D" w:rsidRPr="00E66754">
        <w:rPr>
          <w:rFonts w:ascii="Times New Roman" w:hAnsi="Times New Roman" w:cs="Times New Roman"/>
          <w:sz w:val="26"/>
          <w:szCs w:val="26"/>
        </w:rPr>
        <w:t xml:space="preserve">ормирование моделей социально ответственного, добросовестного, правового поведения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684E8D" w:rsidRPr="00E66754">
        <w:rPr>
          <w:rFonts w:ascii="Times New Roman" w:hAnsi="Times New Roman" w:cs="Times New Roman"/>
          <w:sz w:val="26"/>
          <w:szCs w:val="26"/>
        </w:rPr>
        <w:t>.</w:t>
      </w:r>
    </w:p>
    <w:p w:rsidR="00684E8D" w:rsidRPr="00E66754" w:rsidRDefault="00684E8D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 2.2. Для достижения поставленных целей настоящей программы необходимо решение следующих задач: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6DF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причин, факторов и условий, способствующих причинению вреда объектам культурного наследия, выявленным объектам культурного наследия и нарушению обязательных требований, определение способов устранения или с</w:t>
      </w:r>
      <w:r w:rsidR="00FC6DF5">
        <w:rPr>
          <w:rFonts w:ascii="Times New Roman" w:hAnsi="Times New Roman" w:cs="Times New Roman"/>
          <w:sz w:val="26"/>
          <w:szCs w:val="26"/>
        </w:rPr>
        <w:t>нижения рисков их возникновения;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6DF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странение причин, факторов и условий, способствующих причинению вреда либо угрозе причинения вреда объектам культурного наследия, выявленным объектам культурного наследия и на</w:t>
      </w:r>
      <w:r w:rsidR="00FC6DF5">
        <w:rPr>
          <w:rFonts w:ascii="Times New Roman" w:hAnsi="Times New Roman" w:cs="Times New Roman"/>
          <w:sz w:val="26"/>
          <w:szCs w:val="26"/>
        </w:rPr>
        <w:t>рушению обязательных требований;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C6DF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становление и оценка зависимости видов, форм и интенсивности профилактических мероприятий от особенностей конкретных подк</w:t>
      </w:r>
      <w:r w:rsidR="00FC6DF5">
        <w:rPr>
          <w:rFonts w:ascii="Times New Roman" w:hAnsi="Times New Roman" w:cs="Times New Roman"/>
          <w:sz w:val="26"/>
          <w:szCs w:val="26"/>
        </w:rPr>
        <w:t>онтрольных субъектов (объектов);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роведен</w:t>
      </w:r>
      <w:r w:rsidR="00FC6DF5">
        <w:rPr>
          <w:rFonts w:ascii="Times New Roman" w:hAnsi="Times New Roman" w:cs="Times New Roman"/>
          <w:sz w:val="26"/>
          <w:szCs w:val="26"/>
        </w:rPr>
        <w:t>ие профилактических мероприятий;</w:t>
      </w:r>
    </w:p>
    <w:p w:rsidR="00684E8D" w:rsidRDefault="00E66754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84E8D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 w:rsidR="00684E8D">
        <w:rPr>
          <w:rFonts w:ascii="Times New Roman" w:hAnsi="Times New Roman" w:cs="Times New Roman"/>
          <w:sz w:val="26"/>
          <w:szCs w:val="26"/>
        </w:rPr>
        <w:t>овышение квалификации кадрового соста</w:t>
      </w:r>
      <w:r w:rsidR="00FC6DF5">
        <w:rPr>
          <w:rFonts w:ascii="Times New Roman" w:hAnsi="Times New Roman" w:cs="Times New Roman"/>
          <w:sz w:val="26"/>
          <w:szCs w:val="26"/>
        </w:rPr>
        <w:t>ва контрольно-надзорного органа;</w:t>
      </w:r>
    </w:p>
    <w:p w:rsidR="00684E8D" w:rsidRDefault="00E66754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84E8D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с</w:t>
      </w:r>
      <w:r w:rsidR="00684E8D">
        <w:rPr>
          <w:rFonts w:ascii="Times New Roman" w:hAnsi="Times New Roman" w:cs="Times New Roman"/>
          <w:sz w:val="26"/>
          <w:szCs w:val="26"/>
        </w:rPr>
        <w:t xml:space="preserve">оздание системы консультирования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684E8D">
        <w:rPr>
          <w:rFonts w:ascii="Times New Roman" w:hAnsi="Times New Roman" w:cs="Times New Roman"/>
          <w:sz w:val="26"/>
          <w:szCs w:val="26"/>
        </w:rPr>
        <w:t>, в том числе с использованием современных информационно-</w:t>
      </w:r>
      <w:r w:rsidR="00DC15BB">
        <w:rPr>
          <w:rFonts w:ascii="Times New Roman" w:hAnsi="Times New Roman" w:cs="Times New Roman"/>
          <w:sz w:val="26"/>
          <w:szCs w:val="26"/>
        </w:rPr>
        <w:t>телекоммуникационных технологий;</w:t>
      </w:r>
    </w:p>
    <w:p w:rsidR="00684E8D" w:rsidRDefault="00DC15BB" w:rsidP="00BF5C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</w:t>
      </w:r>
      <w:r w:rsidRPr="00DD5E32">
        <w:rPr>
          <w:rFonts w:ascii="Times New Roman" w:hAnsi="Times New Roman" w:cs="Times New Roman"/>
          <w:sz w:val="26"/>
          <w:szCs w:val="26"/>
        </w:rPr>
        <w:t>пределение перечня видов и сбор статистических данных, необходимых для организации профилактической работы.</w:t>
      </w:r>
    </w:p>
    <w:p w:rsidR="00BF5C18" w:rsidRPr="00BF5C18" w:rsidRDefault="00BF5C18" w:rsidP="00BF5C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 xml:space="preserve">Раздел 3. Перечень профилактических мероприятий, сроки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lastRenderedPageBreak/>
        <w:t>(периодичность) их проведения</w:t>
      </w:r>
    </w:p>
    <w:p w:rsidR="00684E8D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648"/>
        <w:gridCol w:w="2268"/>
        <w:gridCol w:w="2127"/>
      </w:tblGrid>
      <w:tr w:rsidR="00684E8D" w:rsidTr="00C7422C">
        <w:trPr>
          <w:trHeight w:val="77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684E8D" w:rsidTr="00C7422C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84E8D" w:rsidTr="00C7422C">
        <w:trPr>
          <w:trHeight w:val="19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 w:rsidP="00063395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15 дней с момента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надзора,</w:t>
            </w:r>
          </w:p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государственной охраны объектов культурного наследия</w:t>
            </w:r>
          </w:p>
        </w:tc>
      </w:tr>
      <w:tr w:rsidR="00684E8D" w:rsidTr="00C7422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 w:rsidP="00063395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февраля 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684E8D" w:rsidTr="00C7422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не позднее 10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684E8D" w:rsidTr="00C7422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Консультирование: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по телефону;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посредством видео-конференц-связи;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личном приеме;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наличие и (или) содержание обязательных требований;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периодичность и порядок проведения контрольных (надзорных) мероприятий;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порядок выполнения обязательных требований;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порядок выполнения предписания, выданного по итогам контрольного </w:t>
            </w:r>
            <w:r w:rsidR="00C742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(надзорного)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вопросу, предусмотренному подпунктом 4 осуществляется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письменное консультирование.</w:t>
            </w:r>
          </w:p>
          <w:p w:rsidR="00684E8D" w:rsidRDefault="00684E8D" w:rsidP="00225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однотипным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обращениям (5 и болеет раз) контролируемых лиц и их представителей осуществляется посредством размещения 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портале исполнительных органов государственной власти Республики Хакасия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«Интернет» письменного разъяснения, подписанного руководителем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(надзорного) 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>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ежедневно, кроме выходных и праздничных дней с 09:00 до 18:00, перерыв с 13-00 до 14-00.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надзора,</w:t>
            </w:r>
          </w:p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государственной охраны объектов культурного наследия</w:t>
            </w:r>
          </w:p>
        </w:tc>
      </w:tr>
    </w:tbl>
    <w:p w:rsidR="00684E8D" w:rsidRDefault="00684E8D" w:rsidP="00684E8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 xml:space="preserve">Раздел 4. Показатели результативности и эффективности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>Программы профилактики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684E8D" w:rsidRPr="00E66754" w:rsidRDefault="00F55B17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684E8D" w:rsidRPr="00E66754">
        <w:rPr>
          <w:rFonts w:ascii="Times New Roman" w:hAnsi="Times New Roman" w:cs="Times New Roman"/>
          <w:sz w:val="26"/>
          <w:szCs w:val="26"/>
        </w:rPr>
        <w:t>Основными критериями оценки эффективности и результативности профилактических мероприятий являются: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 знание и понимание обязательных требований контролируемым лицам;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- взаимодействие контролируемых лиц с </w:t>
      </w:r>
      <w:proofErr w:type="spellStart"/>
      <w:r w:rsidRPr="00E66754">
        <w:rPr>
          <w:rFonts w:ascii="Times New Roman" w:hAnsi="Times New Roman" w:cs="Times New Roman"/>
          <w:sz w:val="26"/>
          <w:szCs w:val="26"/>
        </w:rPr>
        <w:t>Госохранинспекцией</w:t>
      </w:r>
      <w:proofErr w:type="spellEnd"/>
      <w:r w:rsidR="00C1378C">
        <w:rPr>
          <w:rFonts w:ascii="Times New Roman" w:hAnsi="Times New Roman" w:cs="Times New Roman"/>
          <w:sz w:val="26"/>
          <w:szCs w:val="26"/>
        </w:rPr>
        <w:t xml:space="preserve"> в установленных действующим законодательством случаях</w:t>
      </w:r>
      <w:r w:rsidRPr="00E66754">
        <w:rPr>
          <w:rFonts w:ascii="Times New Roman" w:hAnsi="Times New Roman" w:cs="Times New Roman"/>
          <w:sz w:val="26"/>
          <w:szCs w:val="26"/>
        </w:rPr>
        <w:t>, в том числе в рамках проводимых профилактических мероприятий.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E66754">
        <w:rPr>
          <w:rFonts w:ascii="Times New Roman" w:hAnsi="Times New Roman" w:cs="Times New Roman"/>
          <w:sz w:val="26"/>
          <w:szCs w:val="26"/>
        </w:rPr>
        <w:t>анализа выполнения мероприятий Программы профилактики</w:t>
      </w:r>
      <w:proofErr w:type="gramEnd"/>
      <w:r w:rsidRPr="00E66754">
        <w:rPr>
          <w:rFonts w:ascii="Times New Roman" w:hAnsi="Times New Roman" w:cs="Times New Roman"/>
          <w:sz w:val="26"/>
          <w:szCs w:val="26"/>
        </w:rPr>
        <w:t xml:space="preserve"> по следующим индикативным показателям: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Показатели </w:t>
      </w: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эффективности и результативности профилактических мероприятий </w:t>
      </w:r>
    </w:p>
    <w:p w:rsidR="00684E8D" w:rsidRPr="00E66754" w:rsidRDefault="00836DF0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bookmarkStart w:id="0" w:name="_GoBack"/>
      <w:bookmarkEnd w:id="0"/>
      <w:r w:rsidR="00684E8D" w:rsidRPr="00E66754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76"/>
        <w:gridCol w:w="1984"/>
      </w:tblGrid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84E8D" w:rsidTr="00684E8D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Pr="00903063" w:rsidRDefault="00F21F6A" w:rsidP="00E6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14F"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Pr="00C1378C" w:rsidRDefault="00684E8D" w:rsidP="00C1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9030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 w:rsidR="00C1378C" w:rsidRPr="009030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030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684E8D" w:rsidTr="00684E8D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F2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п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олнота информации, размещенной на Официальном портале исполнительных органов государственной власти Республики Хакасия </w:t>
            </w:r>
            <w:r w:rsidR="00684E8D"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>в сети «Интернет»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 w:rsidP="0090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proofErr w:type="spellStart"/>
            <w:r w:rsidR="00DC15BB">
              <w:rPr>
                <w:rFonts w:ascii="Times New Roman" w:hAnsi="Times New Roman" w:cs="Times New Roman"/>
                <w:sz w:val="24"/>
                <w:szCs w:val="24"/>
              </w:rPr>
              <w:t>Госохранинспекции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</w:t>
            </w:r>
          </w:p>
        </w:tc>
      </w:tr>
    </w:tbl>
    <w:p w:rsidR="00684E8D" w:rsidRDefault="00684E8D" w:rsidP="00684E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F6A" w:rsidRPr="00E66754" w:rsidRDefault="00F55B17" w:rsidP="00F2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F21F6A" w:rsidRPr="00E66754">
        <w:rPr>
          <w:rFonts w:ascii="Times New Roman" w:hAnsi="Times New Roman" w:cs="Times New Roman"/>
          <w:sz w:val="26"/>
          <w:szCs w:val="26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proofErr w:type="spellStart"/>
      <w:r w:rsidR="00F21F6A" w:rsidRPr="00E66754">
        <w:rPr>
          <w:rFonts w:ascii="Times New Roman" w:hAnsi="Times New Roman" w:cs="Times New Roman"/>
          <w:sz w:val="26"/>
          <w:szCs w:val="26"/>
        </w:rPr>
        <w:t>Госохранинспекцией</w:t>
      </w:r>
      <w:proofErr w:type="spellEnd"/>
      <w:r w:rsidR="00F21F6A" w:rsidRPr="00E66754"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  <w:highlight w:val="green"/>
        </w:rPr>
      </w:pPr>
    </w:p>
    <w:p w:rsidR="00684E8D" w:rsidRDefault="00684E8D" w:rsidP="00684E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  <w:highlight w:val="green"/>
        </w:rPr>
      </w:pPr>
    </w:p>
    <w:p w:rsidR="00EF2BD6" w:rsidRDefault="00EF2BD6"/>
    <w:sectPr w:rsidR="00EF2BD6" w:rsidSect="00B437B4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17" w:rsidRDefault="00826617" w:rsidP="00B437B4">
      <w:pPr>
        <w:spacing w:after="0" w:line="240" w:lineRule="auto"/>
      </w:pPr>
      <w:r>
        <w:separator/>
      </w:r>
    </w:p>
  </w:endnote>
  <w:endnote w:type="continuationSeparator" w:id="0">
    <w:p w:rsidR="00826617" w:rsidRDefault="00826617" w:rsidP="00B4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17" w:rsidRDefault="00826617" w:rsidP="00B437B4">
      <w:pPr>
        <w:spacing w:after="0" w:line="240" w:lineRule="auto"/>
      </w:pPr>
      <w:r>
        <w:separator/>
      </w:r>
    </w:p>
  </w:footnote>
  <w:footnote w:type="continuationSeparator" w:id="0">
    <w:p w:rsidR="00826617" w:rsidRDefault="00826617" w:rsidP="00B4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437B4" w:rsidRPr="00B437B4" w:rsidRDefault="003C35C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437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437B4" w:rsidRPr="00B437B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437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DF0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437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37B4" w:rsidRDefault="00B437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3"/>
        </w:tabs>
        <w:ind w:left="57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7"/>
        </w:tabs>
        <w:ind w:left="71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1"/>
        </w:tabs>
        <w:ind w:left="86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5"/>
        </w:tabs>
        <w:ind w:left="100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49"/>
        </w:tabs>
        <w:ind w:left="114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3"/>
        </w:tabs>
        <w:ind w:left="129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7"/>
        </w:tabs>
        <w:ind w:left="143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1"/>
        </w:tabs>
        <w:ind w:left="158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5"/>
        </w:tabs>
        <w:ind w:left="1725" w:hanging="1584"/>
      </w:pPr>
    </w:lvl>
  </w:abstractNum>
  <w:abstractNum w:abstractNumId="1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1F09"/>
    <w:multiLevelType w:val="multilevel"/>
    <w:tmpl w:val="971EF0BE"/>
    <w:lvl w:ilvl="0">
      <w:start w:val="1"/>
      <w:numFmt w:val="decimal"/>
      <w:lvlText w:val="%1."/>
      <w:lvlJc w:val="left"/>
      <w:pPr>
        <w:ind w:left="396" w:hanging="396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E8D"/>
    <w:rsid w:val="000309B2"/>
    <w:rsid w:val="000F086F"/>
    <w:rsid w:val="001B65DF"/>
    <w:rsid w:val="0020562B"/>
    <w:rsid w:val="00224E38"/>
    <w:rsid w:val="00225CFE"/>
    <w:rsid w:val="00243B7A"/>
    <w:rsid w:val="002867B5"/>
    <w:rsid w:val="002D3D1E"/>
    <w:rsid w:val="00346E4C"/>
    <w:rsid w:val="00357F48"/>
    <w:rsid w:val="003C35C5"/>
    <w:rsid w:val="003E182F"/>
    <w:rsid w:val="00494F5A"/>
    <w:rsid w:val="004C4EB5"/>
    <w:rsid w:val="0058075D"/>
    <w:rsid w:val="00684E8D"/>
    <w:rsid w:val="00690126"/>
    <w:rsid w:val="00694AA5"/>
    <w:rsid w:val="00752DDD"/>
    <w:rsid w:val="007D0189"/>
    <w:rsid w:val="00826617"/>
    <w:rsid w:val="00836DF0"/>
    <w:rsid w:val="0085047D"/>
    <w:rsid w:val="0085712B"/>
    <w:rsid w:val="008C4A6D"/>
    <w:rsid w:val="008C5E82"/>
    <w:rsid w:val="008E5F8F"/>
    <w:rsid w:val="00903063"/>
    <w:rsid w:val="00922832"/>
    <w:rsid w:val="00987547"/>
    <w:rsid w:val="009B614F"/>
    <w:rsid w:val="009C1C72"/>
    <w:rsid w:val="00AC167B"/>
    <w:rsid w:val="00AD3B5F"/>
    <w:rsid w:val="00AE1523"/>
    <w:rsid w:val="00B36FEF"/>
    <w:rsid w:val="00B437B4"/>
    <w:rsid w:val="00BF5C18"/>
    <w:rsid w:val="00C1378C"/>
    <w:rsid w:val="00C459C0"/>
    <w:rsid w:val="00C7422C"/>
    <w:rsid w:val="00CF3054"/>
    <w:rsid w:val="00D0526A"/>
    <w:rsid w:val="00D95E61"/>
    <w:rsid w:val="00DB2E39"/>
    <w:rsid w:val="00DC15BB"/>
    <w:rsid w:val="00DD529F"/>
    <w:rsid w:val="00DF2D1D"/>
    <w:rsid w:val="00E46ED3"/>
    <w:rsid w:val="00E66754"/>
    <w:rsid w:val="00EB6B13"/>
    <w:rsid w:val="00EC4339"/>
    <w:rsid w:val="00EF2BD6"/>
    <w:rsid w:val="00F21F6A"/>
    <w:rsid w:val="00F55B17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5D"/>
  </w:style>
  <w:style w:type="paragraph" w:styleId="2">
    <w:name w:val="heading 2"/>
    <w:basedOn w:val="a"/>
    <w:next w:val="a"/>
    <w:link w:val="20"/>
    <w:semiHidden/>
    <w:unhideWhenUsed/>
    <w:qFormat/>
    <w:rsid w:val="004C4EB5"/>
    <w:pPr>
      <w:keepNext/>
      <w:suppressAutoHyphens/>
      <w:spacing w:after="0" w:line="240" w:lineRule="auto"/>
      <w:ind w:left="1525" w:hanging="3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4E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4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8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8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defaultparagraphfont-000004">
    <w:name w:val="pt-defaultparagraphfont-000004"/>
    <w:basedOn w:val="a0"/>
    <w:rsid w:val="00684E8D"/>
  </w:style>
  <w:style w:type="table" w:styleId="a6">
    <w:name w:val="Table Grid"/>
    <w:basedOn w:val="a1"/>
    <w:uiPriority w:val="59"/>
    <w:rsid w:val="00684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a0"/>
    <w:rsid w:val="00EC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4C4EB5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7">
    <w:name w:val="Body Text"/>
    <w:basedOn w:val="a"/>
    <w:link w:val="a8"/>
    <w:semiHidden/>
    <w:unhideWhenUsed/>
    <w:rsid w:val="004C4EB5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4C4EB5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21">
    <w:name w:val="Заголовок 21"/>
    <w:basedOn w:val="a"/>
    <w:next w:val="a7"/>
    <w:qFormat/>
    <w:rsid w:val="004C4EB5"/>
    <w:pPr>
      <w:keepNext/>
      <w:widowControl w:val="0"/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4C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EB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37B4"/>
  </w:style>
  <w:style w:type="paragraph" w:styleId="ad">
    <w:name w:val="footer"/>
    <w:basedOn w:val="a"/>
    <w:link w:val="ae"/>
    <w:uiPriority w:val="99"/>
    <w:semiHidden/>
    <w:unhideWhenUsed/>
    <w:rsid w:val="00B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3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662259ABDB2546585C70B010269D7DEF7A43517F29FB02230A0DE8EDDE66E53383BB309917EF9FD4C21E3D7171B3D1D4A58507962jB32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15EC7D1E0BF8BDAD38BB4B5870ACD5A92AB71E278F13E52CE966DB8B342C76237E2727D3C83B2908D5A80BF737B0A432938FBCDBACE94762rDH" TargetMode="External"/><Relationship Id="rId17" Type="http://schemas.openxmlformats.org/officeDocument/2006/relationships/hyperlink" Target="consultantplus://offline/ref=2D556A88DD6F8E306D47B26441D469C223A8C68F5204F8E59D2E0A2E07452A890977853DE89DAE8477C43E70EAXEf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62259ABDB2546585C70B010269D7DEF7A73B13F298B02230A0DE8EDDE66E53383BB30D9D7DF9FD4C21E3D7171B3D1D4A58507962jB3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15EC7D1E0BF8BDAD38BB4B5870ACD5A92AB71E278F13E52CE966DB8B342C76237E2727D3C83A230ED5A80BF737B0A432938FBCDBACE94762r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62259ABDB2546585C70B010269D7DEF7A73B13F298B02230A0DE8EDDE66E53383BB30C9C7DF9FD4C21E3D7171B3D1D4A58507962jB32F" TargetMode="External"/><Relationship Id="rId10" Type="http://schemas.openxmlformats.org/officeDocument/2006/relationships/hyperlink" Target="consultantplus://offline/ref=F215EC7D1E0BF8BDAD38BB4B5870ACD5A92AB71E278F13E52CE966DB8B342C76237E2727D1C931755A9AA957B166A3A63F938DB5C76Ar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BB4B5870ACD5A92AB71E278F13E52CE966DB8B342C76237E2727D3C83A230ED5A80BF737B0A432938FBCDBACE94762rDH" TargetMode="External"/><Relationship Id="rId14" Type="http://schemas.openxmlformats.org/officeDocument/2006/relationships/hyperlink" Target="consultantplus://offline/ref=A662259ABDB2546585C70B010269D7DEF7A73B13F298B02230A0DE8EDDE66E53383BB30C907CF9FD4C21E3D7171B3D1D4A58507962jB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95</cp:revision>
  <cp:lastPrinted>2021-12-15T09:58:00Z</cp:lastPrinted>
  <dcterms:created xsi:type="dcterms:W3CDTF">2021-09-24T04:14:00Z</dcterms:created>
  <dcterms:modified xsi:type="dcterms:W3CDTF">2022-09-20T05:46:00Z</dcterms:modified>
</cp:coreProperties>
</file>